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306C" w14:textId="77777777" w:rsidR="009719F3" w:rsidRPr="001E7E20" w:rsidRDefault="009719F3" w:rsidP="00913200">
      <w:pPr>
        <w:jc w:val="center"/>
        <w:rPr>
          <w:rFonts w:ascii="微軟正黑體" w:eastAsia="微軟正黑體" w:hAnsi="微軟正黑體" w:cs="Arial"/>
          <w:b/>
          <w:bCs/>
          <w:color w:val="000000"/>
          <w:spacing w:val="20"/>
          <w:kern w:val="0"/>
          <w:sz w:val="20"/>
          <w:szCs w:val="20"/>
        </w:rPr>
      </w:pPr>
      <w:r w:rsidRPr="001E7E20">
        <w:rPr>
          <w:rFonts w:ascii="微軟正黑體" w:eastAsia="微軟正黑體" w:hAnsi="微軟正黑體" w:cs="Arial" w:hint="eastAsia"/>
          <w:b/>
          <w:bCs/>
          <w:color w:val="000000"/>
          <w:spacing w:val="20"/>
          <w:kern w:val="0"/>
          <w:sz w:val="20"/>
          <w:szCs w:val="20"/>
        </w:rPr>
        <w:t>國外個別旅遊定型化契約書範本</w:t>
      </w:r>
    </w:p>
    <w:p w14:paraId="67246F2E" w14:textId="77777777" w:rsidR="00F758FA" w:rsidRPr="001E7E20" w:rsidRDefault="00F758FA" w:rsidP="00F758FA">
      <w:pPr>
        <w:jc w:val="right"/>
        <w:rPr>
          <w:rFonts w:ascii="微軟正黑體" w:eastAsia="微軟正黑體" w:hAnsi="微軟正黑體"/>
          <w:sz w:val="20"/>
          <w:szCs w:val="20"/>
        </w:rPr>
      </w:pPr>
      <w:r w:rsidRPr="001E7E20">
        <w:rPr>
          <w:rFonts w:ascii="微軟正黑體" w:eastAsia="微軟正黑體" w:hAnsi="微軟正黑體"/>
          <w:sz w:val="20"/>
          <w:szCs w:val="20"/>
        </w:rPr>
        <w:t>交通部觀光局91年10月9日</w:t>
      </w:r>
      <w:proofErr w:type="gramStart"/>
      <w:r w:rsidRPr="001E7E20">
        <w:rPr>
          <w:rFonts w:ascii="微軟正黑體" w:eastAsia="微軟正黑體" w:hAnsi="微軟正黑體"/>
          <w:sz w:val="20"/>
          <w:szCs w:val="20"/>
        </w:rPr>
        <w:t>觀業字第0910026947號函</w:t>
      </w:r>
      <w:r w:rsidR="007E61CD" w:rsidRPr="001E7E20">
        <w:rPr>
          <w:rFonts w:ascii="微軟正黑體" w:eastAsia="微軟正黑體" w:hAnsi="微軟正黑體" w:hint="eastAsia"/>
          <w:sz w:val="20"/>
          <w:szCs w:val="20"/>
        </w:rPr>
        <w:t>訂</w:t>
      </w:r>
      <w:proofErr w:type="gramEnd"/>
      <w:r w:rsidR="007E61CD" w:rsidRPr="001E7E20">
        <w:rPr>
          <w:rFonts w:ascii="微軟正黑體" w:eastAsia="微軟正黑體" w:hAnsi="微軟正黑體" w:hint="eastAsia"/>
          <w:sz w:val="20"/>
          <w:szCs w:val="20"/>
        </w:rPr>
        <w:t>頒</w:t>
      </w:r>
      <w:r w:rsidR="00913200" w:rsidRPr="001E7E20">
        <w:rPr>
          <w:rFonts w:ascii="微軟正黑體" w:eastAsia="微軟正黑體" w:hAnsi="微軟正黑體" w:hint="eastAsia"/>
          <w:sz w:val="20"/>
          <w:szCs w:val="20"/>
        </w:rPr>
        <w:t xml:space="preserve">  </w:t>
      </w:r>
    </w:p>
    <w:p w14:paraId="7BCA30A4" w14:textId="77777777" w:rsidR="00913200" w:rsidRPr="001E7E20" w:rsidRDefault="009E07D7" w:rsidP="00F758FA">
      <w:pPr>
        <w:jc w:val="right"/>
        <w:rPr>
          <w:rFonts w:ascii="微軟正黑體" w:eastAsia="微軟正黑體" w:hAnsi="微軟正黑體"/>
          <w:sz w:val="20"/>
          <w:szCs w:val="20"/>
        </w:rPr>
      </w:pPr>
      <w:r w:rsidRPr="001E7E20">
        <w:rPr>
          <w:rFonts w:ascii="微軟正黑體" w:eastAsia="微軟正黑體" w:hAnsi="微軟正黑體" w:hint="eastAsia"/>
          <w:sz w:val="20"/>
          <w:szCs w:val="20"/>
        </w:rPr>
        <w:t>交通部觀光局</w:t>
      </w:r>
      <w:r w:rsidR="009E5DCE" w:rsidRPr="001E7E20">
        <w:rPr>
          <w:rFonts w:ascii="微軟正黑體" w:eastAsia="微軟正黑體" w:hAnsi="微軟正黑體" w:hint="eastAsia"/>
          <w:sz w:val="20"/>
          <w:szCs w:val="20"/>
        </w:rPr>
        <w:t>100年1月17日</w:t>
      </w:r>
      <w:proofErr w:type="gramStart"/>
      <w:r w:rsidR="009E5DCE" w:rsidRPr="001E7E20">
        <w:rPr>
          <w:rFonts w:ascii="微軟正黑體" w:eastAsia="微軟正黑體" w:hAnsi="微軟正黑體" w:hint="eastAsia"/>
          <w:sz w:val="20"/>
          <w:szCs w:val="20"/>
        </w:rPr>
        <w:t>觀業字</w:t>
      </w:r>
      <w:proofErr w:type="gramEnd"/>
      <w:r w:rsidR="009E5DCE" w:rsidRPr="001E7E20">
        <w:rPr>
          <w:rFonts w:ascii="微軟正黑體" w:eastAsia="微軟正黑體" w:hAnsi="微軟正黑體" w:hint="eastAsia"/>
          <w:sz w:val="20"/>
          <w:szCs w:val="20"/>
        </w:rPr>
        <w:t>第0990044124</w:t>
      </w:r>
      <w:r w:rsidR="007E61CD" w:rsidRPr="001E7E20">
        <w:rPr>
          <w:rFonts w:ascii="微軟正黑體" w:eastAsia="微軟正黑體" w:hAnsi="微軟正黑體" w:hint="eastAsia"/>
          <w:sz w:val="20"/>
          <w:szCs w:val="20"/>
        </w:rPr>
        <w:t>號函公告修正</w:t>
      </w:r>
    </w:p>
    <w:p w14:paraId="16B90A3A" w14:textId="77777777" w:rsidR="002C4AC5" w:rsidRPr="001E7E20" w:rsidRDefault="002C4AC5" w:rsidP="00F758FA">
      <w:pPr>
        <w:jc w:val="right"/>
        <w:rPr>
          <w:rFonts w:ascii="微軟正黑體" w:eastAsia="微軟正黑體" w:hAnsi="微軟正黑體"/>
          <w:sz w:val="20"/>
          <w:szCs w:val="20"/>
        </w:rPr>
      </w:pPr>
      <w:r w:rsidRPr="001E7E20">
        <w:rPr>
          <w:rFonts w:ascii="微軟正黑體" w:eastAsia="微軟正黑體" w:hAnsi="微軟正黑體" w:hint="eastAsia"/>
          <w:sz w:val="20"/>
          <w:szCs w:val="20"/>
        </w:rPr>
        <w:t>(增修第17條之1)</w:t>
      </w:r>
    </w:p>
    <w:p w14:paraId="53CA1648" w14:textId="77777777" w:rsidR="008215CD" w:rsidRPr="001E7E20" w:rsidRDefault="008215CD" w:rsidP="001E7E20">
      <w:pPr>
        <w:widowControl/>
        <w:spacing w:before="100" w:beforeAutospacing="1" w:after="100" w:afterAutospacing="1" w:line="240" w:lineRule="atLeast"/>
        <w:jc w:val="right"/>
        <w:rPr>
          <w:rFonts w:ascii="微軟正黑體" w:eastAsia="微軟正黑體" w:hAnsi="微軟正黑體" w:cs="新細明體"/>
          <w:color w:val="000000"/>
          <w:spacing w:val="20"/>
          <w:kern w:val="0"/>
          <w:sz w:val="20"/>
          <w:szCs w:val="20"/>
        </w:rPr>
      </w:pPr>
      <w:proofErr w:type="gramStart"/>
      <w:r w:rsidRPr="001E7E20">
        <w:rPr>
          <w:rFonts w:ascii="微軟正黑體" w:eastAsia="微軟正黑體" w:hAnsi="微軟正黑體" w:cs="新細明體" w:hint="eastAsia"/>
          <w:color w:val="000000"/>
          <w:spacing w:val="-10"/>
          <w:kern w:val="0"/>
          <w:sz w:val="20"/>
          <w:szCs w:val="20"/>
        </w:rPr>
        <w:t>（</w:t>
      </w:r>
      <w:proofErr w:type="gramEnd"/>
      <w:r w:rsidRPr="001E7E20">
        <w:rPr>
          <w:rFonts w:ascii="微軟正黑體" w:eastAsia="微軟正黑體" w:hAnsi="微軟正黑體" w:cs="新細明體" w:hint="eastAsia"/>
          <w:color w:val="000000"/>
          <w:spacing w:val="-10"/>
          <w:kern w:val="0"/>
          <w:sz w:val="20"/>
          <w:szCs w:val="20"/>
        </w:rPr>
        <w:t>本契約審閱期間一日，</w:t>
      </w:r>
      <w:r w:rsidR="00BF26DC" w:rsidRPr="001E7E20">
        <w:rPr>
          <w:rFonts w:ascii="微軟正黑體" w:eastAsia="微軟正黑體" w:hAnsi="微軟正黑體" w:cs="新細明體" w:hint="eastAsia"/>
          <w:color w:val="000000"/>
          <w:spacing w:val="-10"/>
          <w:kern w:val="0"/>
          <w:sz w:val="20"/>
          <w:szCs w:val="20"/>
        </w:rPr>
        <w:t xml:space="preserve">   </w:t>
      </w:r>
      <w:r w:rsidRPr="001E7E20">
        <w:rPr>
          <w:rFonts w:ascii="微軟正黑體" w:eastAsia="微軟正黑體" w:hAnsi="微軟正黑體" w:cs="新細明體" w:hint="eastAsia"/>
          <w:color w:val="000000"/>
          <w:spacing w:val="-10"/>
          <w:kern w:val="0"/>
          <w:sz w:val="20"/>
          <w:szCs w:val="20"/>
        </w:rPr>
        <w:t>年</w:t>
      </w:r>
      <w:r w:rsidR="00BF26DC" w:rsidRPr="001E7E20">
        <w:rPr>
          <w:rFonts w:ascii="微軟正黑體" w:eastAsia="微軟正黑體" w:hAnsi="微軟正黑體" w:cs="新細明體" w:hint="eastAsia"/>
          <w:color w:val="000000"/>
          <w:spacing w:val="-10"/>
          <w:kern w:val="0"/>
          <w:sz w:val="20"/>
          <w:szCs w:val="20"/>
        </w:rPr>
        <w:t xml:space="preserve">   </w:t>
      </w:r>
      <w:r w:rsidRPr="001E7E20">
        <w:rPr>
          <w:rFonts w:ascii="微軟正黑體" w:eastAsia="微軟正黑體" w:hAnsi="微軟正黑體" w:cs="新細明體" w:hint="eastAsia"/>
          <w:color w:val="000000"/>
          <w:spacing w:val="-10"/>
          <w:kern w:val="0"/>
          <w:sz w:val="20"/>
          <w:szCs w:val="20"/>
        </w:rPr>
        <w:t>月</w:t>
      </w:r>
      <w:r w:rsidR="00BF26DC" w:rsidRPr="001E7E20">
        <w:rPr>
          <w:rFonts w:ascii="微軟正黑體" w:eastAsia="微軟正黑體" w:hAnsi="微軟正黑體" w:cs="新細明體" w:hint="eastAsia"/>
          <w:color w:val="000000"/>
          <w:spacing w:val="-10"/>
          <w:kern w:val="0"/>
          <w:sz w:val="20"/>
          <w:szCs w:val="20"/>
        </w:rPr>
        <w:t xml:space="preserve">   </w:t>
      </w:r>
      <w:r w:rsidRPr="001E7E20">
        <w:rPr>
          <w:rFonts w:ascii="微軟正黑體" w:eastAsia="微軟正黑體" w:hAnsi="微軟正黑體" w:cs="新細明體" w:hint="eastAsia"/>
          <w:color w:val="000000"/>
          <w:spacing w:val="-10"/>
          <w:kern w:val="0"/>
          <w:sz w:val="20"/>
          <w:szCs w:val="20"/>
        </w:rPr>
        <w:t xml:space="preserve">日由甲方攜回審閱〉 </w:t>
      </w:r>
    </w:p>
    <w:p w14:paraId="0AC59F60" w14:textId="77777777" w:rsidR="008215CD" w:rsidRPr="001E7E20" w:rsidRDefault="008215CD" w:rsidP="008215CD">
      <w:pPr>
        <w:widowControl/>
        <w:spacing w:before="100" w:beforeAutospacing="1" w:after="100" w:afterAutospacing="1" w:line="240" w:lineRule="atLeast"/>
        <w:jc w:val="both"/>
        <w:rPr>
          <w:rFonts w:ascii="微軟正黑體" w:eastAsia="微軟正黑體" w:hAnsi="微軟正黑體" w:cs="新細明體"/>
          <w:b/>
          <w:bCs/>
          <w:color w:val="000000"/>
          <w:spacing w:val="20"/>
          <w:kern w:val="0"/>
          <w:sz w:val="20"/>
          <w:szCs w:val="20"/>
        </w:rPr>
      </w:pPr>
      <w:r w:rsidRPr="001E7E20">
        <w:rPr>
          <w:rFonts w:ascii="微軟正黑體" w:eastAsia="微軟正黑體" w:hAnsi="微軟正黑體" w:cs="新細明體" w:hint="eastAsia"/>
          <w:b/>
          <w:bCs/>
          <w:color w:val="000000"/>
          <w:spacing w:val="-10"/>
          <w:kern w:val="0"/>
          <w:sz w:val="20"/>
          <w:szCs w:val="20"/>
        </w:rPr>
        <w:t xml:space="preserve">立契約書人 </w:t>
      </w:r>
    </w:p>
    <w:p w14:paraId="5A7FE9D5" w14:textId="77777777" w:rsidR="008215CD" w:rsidRPr="001E7E20" w:rsidRDefault="008215CD" w:rsidP="008215CD">
      <w:pPr>
        <w:widowControl/>
        <w:spacing w:before="100" w:beforeAutospacing="1" w:after="100" w:afterAutospacing="1" w:line="240" w:lineRule="atLeast"/>
        <w:jc w:val="both"/>
        <w:rPr>
          <w:rFonts w:ascii="微軟正黑體" w:eastAsia="微軟正黑體" w:hAnsi="微軟正黑體" w:cs="新細明體"/>
          <w:color w:val="000000"/>
          <w:spacing w:val="20"/>
          <w:kern w:val="0"/>
          <w:sz w:val="20"/>
          <w:szCs w:val="20"/>
        </w:rPr>
      </w:pPr>
      <w:r w:rsidRPr="001E7E20">
        <w:rPr>
          <w:rFonts w:ascii="微軟正黑體" w:eastAsia="微軟正黑體" w:hAnsi="微軟正黑體" w:cs="新細明體" w:hint="eastAsia"/>
          <w:color w:val="000000"/>
          <w:spacing w:val="20"/>
          <w:kern w:val="0"/>
          <w:sz w:val="20"/>
          <w:szCs w:val="20"/>
        </w:rPr>
        <w:t>旅客姓名</w:t>
      </w:r>
      <w:r w:rsidR="00BF26DC" w:rsidRPr="001E7E20">
        <w:rPr>
          <w:rFonts w:ascii="微軟正黑體" w:eastAsia="微軟正黑體" w:hAnsi="微軟正黑體" w:cs="新細明體" w:hint="eastAsia"/>
          <w:color w:val="000000"/>
          <w:spacing w:val="20"/>
          <w:kern w:val="0"/>
          <w:sz w:val="20"/>
          <w:szCs w:val="20"/>
        </w:rPr>
        <w:t xml:space="preserve">：      </w:t>
      </w:r>
      <w:r w:rsidRPr="001E7E20">
        <w:rPr>
          <w:rFonts w:ascii="微軟正黑體" w:eastAsia="微軟正黑體" w:hAnsi="微軟正黑體" w:cs="新細明體" w:hint="eastAsia"/>
          <w:color w:val="000000"/>
          <w:spacing w:val="20"/>
          <w:kern w:val="0"/>
          <w:sz w:val="20"/>
          <w:szCs w:val="20"/>
        </w:rPr>
        <w:t xml:space="preserve"> (</w:t>
      </w:r>
      <w:proofErr w:type="gramStart"/>
      <w:r w:rsidRPr="001E7E20">
        <w:rPr>
          <w:rFonts w:ascii="微軟正黑體" w:eastAsia="微軟正黑體" w:hAnsi="微軟正黑體" w:cs="新細明體" w:hint="eastAsia"/>
          <w:color w:val="000000"/>
          <w:spacing w:val="20"/>
          <w:kern w:val="0"/>
          <w:sz w:val="20"/>
          <w:szCs w:val="20"/>
        </w:rPr>
        <w:t>以下稱甲方</w:t>
      </w:r>
      <w:proofErr w:type="gramEnd"/>
      <w:r w:rsidRPr="001E7E20">
        <w:rPr>
          <w:rFonts w:ascii="微軟正黑體" w:eastAsia="微軟正黑體" w:hAnsi="微軟正黑體" w:cs="新細明體" w:hint="eastAsia"/>
          <w:color w:val="000000"/>
          <w:spacing w:val="20"/>
          <w:kern w:val="0"/>
          <w:sz w:val="20"/>
          <w:szCs w:val="20"/>
        </w:rPr>
        <w:t xml:space="preserve">) </w:t>
      </w:r>
    </w:p>
    <w:p w14:paraId="783A86EA" w14:textId="796D8B51" w:rsidR="008215CD" w:rsidRPr="001E7E20" w:rsidRDefault="008215CD" w:rsidP="008215CD">
      <w:pPr>
        <w:widowControl/>
        <w:spacing w:before="100" w:beforeAutospacing="1" w:after="100" w:afterAutospacing="1" w:line="240" w:lineRule="atLeast"/>
        <w:jc w:val="both"/>
        <w:rPr>
          <w:rFonts w:ascii="微軟正黑體" w:eastAsia="微軟正黑體" w:hAnsi="微軟正黑體" w:cs="新細明體"/>
          <w:color w:val="000000"/>
          <w:spacing w:val="20"/>
          <w:kern w:val="0"/>
          <w:sz w:val="20"/>
          <w:szCs w:val="20"/>
        </w:rPr>
      </w:pPr>
      <w:r w:rsidRPr="001E7E20">
        <w:rPr>
          <w:rFonts w:ascii="微軟正黑體" w:eastAsia="微軟正黑體" w:hAnsi="微軟正黑體" w:cs="新細明體" w:hint="eastAsia"/>
          <w:color w:val="000000"/>
          <w:spacing w:val="20"/>
          <w:kern w:val="0"/>
          <w:sz w:val="20"/>
          <w:szCs w:val="20"/>
        </w:rPr>
        <w:t>旅行社名稱</w:t>
      </w:r>
      <w:r w:rsidR="00BF26DC" w:rsidRPr="001E7E20">
        <w:rPr>
          <w:rFonts w:ascii="微軟正黑體" w:eastAsia="微軟正黑體" w:hAnsi="微軟正黑體" w:cs="新細明體" w:hint="eastAsia"/>
          <w:color w:val="000000"/>
          <w:spacing w:val="20"/>
          <w:kern w:val="0"/>
          <w:sz w:val="20"/>
          <w:szCs w:val="20"/>
        </w:rPr>
        <w:t xml:space="preserve">： </w:t>
      </w:r>
      <w:r w:rsidR="001E7E20" w:rsidRPr="001E7E20">
        <w:rPr>
          <w:rFonts w:ascii="微軟正黑體" w:eastAsia="微軟正黑體" w:hAnsi="微軟正黑體" w:cs="新細明體" w:hint="eastAsia"/>
          <w:color w:val="FF0000"/>
          <w:spacing w:val="20"/>
          <w:kern w:val="0"/>
          <w:sz w:val="20"/>
          <w:szCs w:val="20"/>
        </w:rPr>
        <w:t>榮華旅行社股份有限公司</w:t>
      </w:r>
      <w:r w:rsidR="00BF26DC" w:rsidRPr="001E7E20">
        <w:rPr>
          <w:rFonts w:ascii="微軟正黑體" w:eastAsia="微軟正黑體" w:hAnsi="微軟正黑體" w:cs="新細明體" w:hint="eastAsia"/>
          <w:color w:val="FF0000"/>
          <w:spacing w:val="20"/>
          <w:kern w:val="0"/>
          <w:sz w:val="20"/>
          <w:szCs w:val="20"/>
        </w:rPr>
        <w:t xml:space="preserve"> </w:t>
      </w:r>
      <w:r w:rsidR="00BF26DC" w:rsidRPr="001E7E20">
        <w:rPr>
          <w:rFonts w:ascii="微軟正黑體" w:eastAsia="微軟正黑體" w:hAnsi="微軟正黑體" w:cs="新細明體" w:hint="eastAsia"/>
          <w:color w:val="000000"/>
          <w:spacing w:val="20"/>
          <w:kern w:val="0"/>
          <w:sz w:val="20"/>
          <w:szCs w:val="20"/>
        </w:rPr>
        <w:t xml:space="preserve">  </w:t>
      </w:r>
      <w:r w:rsidRPr="001E7E20">
        <w:rPr>
          <w:rFonts w:ascii="微軟正黑體" w:eastAsia="微軟正黑體" w:hAnsi="微軟正黑體" w:cs="新細明體" w:hint="eastAsia"/>
          <w:color w:val="000000"/>
          <w:spacing w:val="20"/>
          <w:kern w:val="0"/>
          <w:sz w:val="20"/>
          <w:szCs w:val="20"/>
        </w:rPr>
        <w:t xml:space="preserve"> (</w:t>
      </w:r>
      <w:proofErr w:type="gramStart"/>
      <w:r w:rsidRPr="001E7E20">
        <w:rPr>
          <w:rFonts w:ascii="微軟正黑體" w:eastAsia="微軟正黑體" w:hAnsi="微軟正黑體" w:cs="新細明體" w:hint="eastAsia"/>
          <w:color w:val="000000"/>
          <w:spacing w:val="20"/>
          <w:kern w:val="0"/>
          <w:sz w:val="20"/>
          <w:szCs w:val="20"/>
        </w:rPr>
        <w:t>以下稱乙方</w:t>
      </w:r>
      <w:proofErr w:type="gramEnd"/>
      <w:r w:rsidRPr="001E7E20">
        <w:rPr>
          <w:rFonts w:ascii="微軟正黑體" w:eastAsia="微軟正黑體" w:hAnsi="微軟正黑體" w:cs="新細明體" w:hint="eastAsia"/>
          <w:color w:val="000000"/>
          <w:spacing w:val="20"/>
          <w:kern w:val="0"/>
          <w:sz w:val="20"/>
          <w:szCs w:val="20"/>
        </w:rPr>
        <w:t xml:space="preserve">) </w:t>
      </w:r>
    </w:p>
    <w:p w14:paraId="7856A67B" w14:textId="77777777" w:rsidR="008215CD" w:rsidRPr="001E7E20" w:rsidRDefault="008215CD" w:rsidP="00BF26DC">
      <w:pPr>
        <w:widowControl/>
        <w:rPr>
          <w:rFonts w:ascii="微軟正黑體" w:eastAsia="微軟正黑體" w:hAnsi="微軟正黑體" w:cs="新細明體"/>
          <w:b/>
          <w:bCs/>
          <w:color w:val="000000"/>
          <w:spacing w:val="20"/>
          <w:kern w:val="0"/>
          <w:sz w:val="20"/>
          <w:szCs w:val="20"/>
        </w:rPr>
      </w:pPr>
      <w:r w:rsidRPr="001E7E20">
        <w:rPr>
          <w:rFonts w:ascii="微軟正黑體" w:eastAsia="微軟正黑體" w:hAnsi="微軟正黑體" w:cs="新細明體"/>
          <w:b/>
          <w:bCs/>
          <w:color w:val="000000"/>
          <w:spacing w:val="20"/>
          <w:kern w:val="0"/>
          <w:sz w:val="20"/>
          <w:szCs w:val="20"/>
        </w:rPr>
        <w:t xml:space="preserve">甲乙雙方同意就本旅遊事項，依下列規定辦理： </w:t>
      </w:r>
    </w:p>
    <w:p w14:paraId="2F3DB70B"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第一條（國外旅遊之定義） </w:t>
      </w:r>
    </w:p>
    <w:p w14:paraId="6DA3EC4C"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color w:val="000000"/>
          <w:kern w:val="0"/>
          <w:sz w:val="20"/>
          <w:szCs w:val="20"/>
        </w:rPr>
        <w:t>本契約所謂國外旅遊，係指到中華民國疆域以外其他國家或地區旅遊。赴中國大陸旅行者，</w:t>
      </w:r>
      <w:proofErr w:type="gramStart"/>
      <w:r w:rsidRPr="001E7E20">
        <w:rPr>
          <w:rFonts w:ascii="微軟正黑體" w:eastAsia="微軟正黑體" w:hAnsi="微軟正黑體" w:cs="新細明體"/>
          <w:color w:val="000000"/>
          <w:kern w:val="0"/>
          <w:sz w:val="20"/>
          <w:szCs w:val="20"/>
        </w:rPr>
        <w:t>準</w:t>
      </w:r>
      <w:proofErr w:type="gramEnd"/>
      <w:r w:rsidRPr="001E7E20">
        <w:rPr>
          <w:rFonts w:ascii="微軟正黑體" w:eastAsia="微軟正黑體" w:hAnsi="微軟正黑體" w:cs="新細明體"/>
          <w:color w:val="000000"/>
          <w:kern w:val="0"/>
          <w:sz w:val="20"/>
          <w:szCs w:val="20"/>
        </w:rPr>
        <w:t xml:space="preserve">用本旅遊契約之規定。 </w:t>
      </w:r>
    </w:p>
    <w:p w14:paraId="44AD0E81"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第二條(個別旅遊之定義及內容) </w:t>
      </w:r>
    </w:p>
    <w:p w14:paraId="3E123E1C"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本契約所稱個別旅遊</w:t>
      </w:r>
      <w:proofErr w:type="gramStart"/>
      <w:r w:rsidRPr="001E7E20">
        <w:rPr>
          <w:rFonts w:ascii="微軟正黑體" w:eastAsia="微軟正黑體" w:hAnsi="微軟正黑體" w:cs="新細明體" w:hint="eastAsia"/>
          <w:color w:val="000000"/>
          <w:kern w:val="0"/>
          <w:sz w:val="20"/>
          <w:szCs w:val="20"/>
        </w:rPr>
        <w:t>係指乙方</w:t>
      </w:r>
      <w:proofErr w:type="gramEnd"/>
      <w:r w:rsidRPr="001E7E20">
        <w:rPr>
          <w:rFonts w:ascii="微軟正黑體" w:eastAsia="微軟正黑體" w:hAnsi="微軟正黑體" w:cs="新細明體" w:hint="eastAsia"/>
          <w:color w:val="000000"/>
          <w:kern w:val="0"/>
          <w:sz w:val="20"/>
          <w:szCs w:val="20"/>
        </w:rPr>
        <w:t xml:space="preserve">不派領隊人員服務，由乙方依甲方之要求代為安排機票、住宿、旅遊行程；或甲方參加乙方所包裝販賣之機票、住宿、旅遊行程之個別旅遊產品。 </w:t>
      </w:r>
    </w:p>
    <w:p w14:paraId="5CE58A71"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第三條(預定旅遊地及交通住宿內容) </w:t>
      </w:r>
    </w:p>
    <w:p w14:paraId="6CFCFBD2"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本旅遊之交通、住宿、旅遊行程詳如附件。 </w:t>
      </w:r>
    </w:p>
    <w:p w14:paraId="4055A146"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前項記載得以所刊登之廣告、宣傳文件代之，視為本契約之一部分，如載明僅供參考或以外國旅遊業所提供之內容為</w:t>
      </w:r>
      <w:proofErr w:type="gramStart"/>
      <w:r w:rsidRPr="001E7E20">
        <w:rPr>
          <w:rFonts w:ascii="微軟正黑體" w:eastAsia="微軟正黑體" w:hAnsi="微軟正黑體" w:cs="新細明體" w:hint="eastAsia"/>
          <w:color w:val="000000"/>
          <w:kern w:val="0"/>
          <w:sz w:val="20"/>
          <w:szCs w:val="20"/>
        </w:rPr>
        <w:t>準</w:t>
      </w:r>
      <w:proofErr w:type="gramEnd"/>
      <w:r w:rsidRPr="001E7E20">
        <w:rPr>
          <w:rFonts w:ascii="微軟正黑體" w:eastAsia="微軟正黑體" w:hAnsi="微軟正黑體" w:cs="新細明體" w:hint="eastAsia"/>
          <w:color w:val="000000"/>
          <w:kern w:val="0"/>
          <w:sz w:val="20"/>
          <w:szCs w:val="20"/>
        </w:rPr>
        <w:t xml:space="preserve">者，其記載無效。 </w:t>
      </w:r>
    </w:p>
    <w:p w14:paraId="3018C92E"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第四條(集合及出發時地) </w:t>
      </w:r>
    </w:p>
    <w:p w14:paraId="41EABFE1"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本旅遊乙方不派領隊隨團服務。 </w:t>
      </w:r>
    </w:p>
    <w:p w14:paraId="65CFF03B"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甲方應於民國</w:t>
      </w:r>
      <w:r w:rsidRPr="001E7E20">
        <w:rPr>
          <w:rFonts w:ascii="微軟正黑體" w:eastAsia="微軟正黑體" w:hAnsi="微軟正黑體" w:cs="新細明體" w:hint="eastAsia"/>
          <w:color w:val="000000"/>
          <w:kern w:val="0"/>
          <w:sz w:val="20"/>
          <w:szCs w:val="20"/>
          <w:u w:val="single"/>
        </w:rPr>
        <w:t xml:space="preserve">　　</w:t>
      </w:r>
      <w:r w:rsidRPr="001E7E20">
        <w:rPr>
          <w:rFonts w:ascii="微軟正黑體" w:eastAsia="微軟正黑體" w:hAnsi="微軟正黑體" w:cs="新細明體" w:hint="eastAsia"/>
          <w:color w:val="000000"/>
          <w:kern w:val="0"/>
          <w:sz w:val="20"/>
          <w:szCs w:val="20"/>
        </w:rPr>
        <w:t>年</w:t>
      </w:r>
      <w:r w:rsidRPr="001E7E20">
        <w:rPr>
          <w:rFonts w:ascii="微軟正黑體" w:eastAsia="微軟正黑體" w:hAnsi="微軟正黑體" w:cs="新細明體" w:hint="eastAsia"/>
          <w:color w:val="000000"/>
          <w:kern w:val="0"/>
          <w:sz w:val="20"/>
          <w:szCs w:val="20"/>
          <w:u w:val="single"/>
        </w:rPr>
        <w:t xml:space="preserve"> </w:t>
      </w:r>
      <w:r w:rsidR="009E5DCE" w:rsidRPr="001E7E20">
        <w:rPr>
          <w:rFonts w:ascii="微軟正黑體" w:eastAsia="微軟正黑體" w:hAnsi="微軟正黑體" w:cs="新細明體" w:hint="eastAsia"/>
          <w:color w:val="000000"/>
          <w:kern w:val="0"/>
          <w:sz w:val="20"/>
          <w:szCs w:val="20"/>
          <w:u w:val="single"/>
        </w:rPr>
        <w:t xml:space="preserve">   </w:t>
      </w:r>
      <w:r w:rsidRPr="001E7E20">
        <w:rPr>
          <w:rFonts w:ascii="微軟正黑體" w:eastAsia="微軟正黑體" w:hAnsi="微軟正黑體" w:cs="新細明體" w:hint="eastAsia"/>
          <w:color w:val="000000"/>
          <w:kern w:val="0"/>
          <w:sz w:val="20"/>
          <w:szCs w:val="20"/>
        </w:rPr>
        <w:t>月</w:t>
      </w:r>
      <w:r w:rsidRPr="001E7E20">
        <w:rPr>
          <w:rFonts w:ascii="微軟正黑體" w:eastAsia="微軟正黑體" w:hAnsi="微軟正黑體" w:cs="新細明體" w:hint="eastAsia"/>
          <w:color w:val="000000"/>
          <w:kern w:val="0"/>
          <w:sz w:val="20"/>
          <w:szCs w:val="20"/>
          <w:u w:val="single"/>
        </w:rPr>
        <w:t xml:space="preserve"> 　</w:t>
      </w:r>
      <w:r w:rsidR="009E5DCE" w:rsidRPr="001E7E20">
        <w:rPr>
          <w:rFonts w:ascii="微軟正黑體" w:eastAsia="微軟正黑體" w:hAnsi="微軟正黑體" w:cs="新細明體" w:hint="eastAsia"/>
          <w:color w:val="000000"/>
          <w:kern w:val="0"/>
          <w:sz w:val="20"/>
          <w:szCs w:val="20"/>
          <w:u w:val="single"/>
        </w:rPr>
        <w:t xml:space="preserve"> </w:t>
      </w:r>
      <w:r w:rsidRPr="001E7E20">
        <w:rPr>
          <w:rFonts w:ascii="微軟正黑體" w:eastAsia="微軟正黑體" w:hAnsi="微軟正黑體" w:cs="新細明體" w:hint="eastAsia"/>
          <w:color w:val="000000"/>
          <w:kern w:val="0"/>
          <w:sz w:val="20"/>
          <w:szCs w:val="20"/>
        </w:rPr>
        <w:t>日</w:t>
      </w:r>
      <w:r w:rsidRPr="001E7E20">
        <w:rPr>
          <w:rFonts w:ascii="微軟正黑體" w:eastAsia="微軟正黑體" w:hAnsi="微軟正黑體" w:cs="新細明體" w:hint="eastAsia"/>
          <w:color w:val="000000"/>
          <w:kern w:val="0"/>
          <w:sz w:val="20"/>
          <w:szCs w:val="20"/>
          <w:u w:val="single"/>
        </w:rPr>
        <w:t xml:space="preserve"> </w:t>
      </w:r>
      <w:r w:rsidR="009E5DCE" w:rsidRPr="001E7E20">
        <w:rPr>
          <w:rFonts w:ascii="微軟正黑體" w:eastAsia="微軟正黑體" w:hAnsi="微軟正黑體" w:cs="新細明體" w:hint="eastAsia"/>
          <w:color w:val="000000"/>
          <w:kern w:val="0"/>
          <w:sz w:val="20"/>
          <w:szCs w:val="20"/>
          <w:u w:val="single"/>
        </w:rPr>
        <w:t xml:space="preserve">   </w:t>
      </w:r>
      <w:r w:rsidRPr="001E7E20">
        <w:rPr>
          <w:rFonts w:ascii="微軟正黑體" w:eastAsia="微軟正黑體" w:hAnsi="微軟正黑體" w:cs="新細明體" w:hint="eastAsia"/>
          <w:color w:val="000000"/>
          <w:kern w:val="0"/>
          <w:sz w:val="20"/>
          <w:szCs w:val="20"/>
        </w:rPr>
        <w:t>時</w:t>
      </w:r>
      <w:r w:rsidRPr="001E7E20">
        <w:rPr>
          <w:rFonts w:ascii="微軟正黑體" w:eastAsia="微軟正黑體" w:hAnsi="微軟正黑體" w:cs="新細明體" w:hint="eastAsia"/>
          <w:color w:val="000000"/>
          <w:kern w:val="0"/>
          <w:sz w:val="20"/>
          <w:szCs w:val="20"/>
          <w:u w:val="single"/>
        </w:rPr>
        <w:t xml:space="preserve">　 </w:t>
      </w:r>
      <w:r w:rsidR="009E5DCE" w:rsidRPr="001E7E20">
        <w:rPr>
          <w:rFonts w:ascii="微軟正黑體" w:eastAsia="微軟正黑體" w:hAnsi="微軟正黑體" w:cs="新細明體" w:hint="eastAsia"/>
          <w:color w:val="000000"/>
          <w:kern w:val="0"/>
          <w:sz w:val="20"/>
          <w:szCs w:val="20"/>
          <w:u w:val="single"/>
        </w:rPr>
        <w:t xml:space="preserve"> </w:t>
      </w:r>
      <w:r w:rsidRPr="001E7E20">
        <w:rPr>
          <w:rFonts w:ascii="微軟正黑體" w:eastAsia="微軟正黑體" w:hAnsi="微軟正黑體" w:cs="新細明體" w:hint="eastAsia"/>
          <w:color w:val="000000"/>
          <w:kern w:val="0"/>
          <w:sz w:val="20"/>
          <w:szCs w:val="20"/>
        </w:rPr>
        <w:t>分自行抵達機場或其他約定地點，並自行辦理入出境手續。</w:t>
      </w:r>
      <w:r w:rsidRPr="001E7E20">
        <w:rPr>
          <w:rFonts w:ascii="微軟正黑體" w:eastAsia="微軟正黑體" w:hAnsi="微軟正黑體" w:cs="新細明體"/>
          <w:color w:val="000000"/>
          <w:kern w:val="0"/>
          <w:sz w:val="20"/>
          <w:szCs w:val="20"/>
        </w:rPr>
        <w:t xml:space="preserve">但如依航空公司規定需由乙方協助辦理者，應由乙方協助辦理之。 </w:t>
      </w:r>
    </w:p>
    <w:p w14:paraId="753FEAEF"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甲方未準時到達致無法出發時，亦未能中途加入旅遊者，視為甲方解除契約，乙方得依第十六條之規定，行使損害賠償請求權。 </w:t>
      </w:r>
    </w:p>
    <w:p w14:paraId="3024DB6B"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第五條(旅遊費用及其涵蓋內容) </w:t>
      </w:r>
    </w:p>
    <w:p w14:paraId="110276CF"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旅遊費用共新台幣：</w:t>
      </w:r>
      <w:r w:rsidRPr="001E7E20">
        <w:rPr>
          <w:rFonts w:ascii="微軟正黑體" w:eastAsia="微軟正黑體" w:hAnsi="微軟正黑體" w:cs="新細明體" w:hint="eastAsia"/>
          <w:color w:val="000000"/>
          <w:kern w:val="0"/>
          <w:sz w:val="20"/>
          <w:szCs w:val="20"/>
          <w:u w:val="single"/>
        </w:rPr>
        <w:t xml:space="preserve"> </w:t>
      </w:r>
      <w:r w:rsidR="00F9546F" w:rsidRPr="001E7E20">
        <w:rPr>
          <w:rFonts w:ascii="微軟正黑體" w:eastAsia="微軟正黑體" w:hAnsi="微軟正黑體" w:cs="新細明體" w:hint="eastAsia"/>
          <w:color w:val="000000"/>
          <w:kern w:val="0"/>
          <w:sz w:val="20"/>
          <w:szCs w:val="20"/>
          <w:u w:val="single"/>
        </w:rPr>
        <w:t xml:space="preserve">      </w:t>
      </w:r>
      <w:r w:rsidR="00F13E38" w:rsidRPr="001E7E20">
        <w:rPr>
          <w:rFonts w:ascii="微軟正黑體" w:eastAsia="微軟正黑體" w:hAnsi="微軟正黑體" w:cs="新細明體" w:hint="eastAsia"/>
          <w:color w:val="000000"/>
          <w:kern w:val="0"/>
          <w:sz w:val="20"/>
          <w:szCs w:val="20"/>
        </w:rPr>
        <w:t>元</w:t>
      </w:r>
      <w:r w:rsidRPr="001E7E20">
        <w:rPr>
          <w:rFonts w:ascii="微軟正黑體" w:eastAsia="微軟正黑體" w:hAnsi="微軟正黑體" w:cs="新細明體" w:hint="eastAsia"/>
          <w:color w:val="000000"/>
          <w:kern w:val="0"/>
          <w:sz w:val="20"/>
          <w:szCs w:val="20"/>
        </w:rPr>
        <w:t xml:space="preserve">，甲方應依下列約定繳付： </w:t>
      </w:r>
    </w:p>
    <w:p w14:paraId="26949BFF" w14:textId="2582BB7A" w:rsidR="008215CD" w:rsidRPr="001E7E20" w:rsidRDefault="008215CD" w:rsidP="00BF26DC">
      <w:pPr>
        <w:widowControl/>
        <w:ind w:left="180" w:hanging="180"/>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一、簽訂本契約時，甲方應繳付</w:t>
      </w:r>
      <w:r w:rsidR="001E7E20" w:rsidRPr="001E7E20">
        <w:rPr>
          <w:rFonts w:ascii="微軟正黑體" w:eastAsia="微軟正黑體" w:hAnsi="微軟正黑體" w:cs="新細明體" w:hint="eastAsia"/>
          <w:color w:val="FF0000"/>
          <w:kern w:val="0"/>
          <w:sz w:val="20"/>
          <w:szCs w:val="20"/>
        </w:rPr>
        <w:t>旅費全額</w:t>
      </w:r>
      <w:r w:rsidRPr="001E7E20">
        <w:rPr>
          <w:rFonts w:ascii="微軟正黑體" w:eastAsia="微軟正黑體" w:hAnsi="微軟正黑體" w:cs="新細明體" w:hint="eastAsia"/>
          <w:color w:val="000000"/>
          <w:kern w:val="0"/>
          <w:sz w:val="20"/>
          <w:szCs w:val="20"/>
        </w:rPr>
        <w:t>金新台幣</w:t>
      </w:r>
      <w:r w:rsidRPr="001E7E20">
        <w:rPr>
          <w:rFonts w:ascii="微軟正黑體" w:eastAsia="微軟正黑體" w:hAnsi="微軟正黑體" w:cs="新細明體" w:hint="eastAsia"/>
          <w:color w:val="000000"/>
          <w:kern w:val="0"/>
          <w:sz w:val="20"/>
          <w:szCs w:val="20"/>
          <w:u w:val="single"/>
        </w:rPr>
        <w:t xml:space="preserve">　　　 　　</w:t>
      </w:r>
      <w:r w:rsidRPr="001E7E20">
        <w:rPr>
          <w:rFonts w:ascii="微軟正黑體" w:eastAsia="微軟正黑體" w:hAnsi="微軟正黑體" w:cs="新細明體" w:hint="eastAsia"/>
          <w:color w:val="000000"/>
          <w:kern w:val="0"/>
          <w:sz w:val="20"/>
          <w:szCs w:val="20"/>
        </w:rPr>
        <w:t xml:space="preserve">元。 </w:t>
      </w:r>
    </w:p>
    <w:p w14:paraId="3556F1F2"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甲方依前項繳納之旅遊費用，應包括本契約所列應由乙方安排之機票交通費用、旅館住宿費用、旅程遊覽費用。但如雙方約定另含其他費用者，依其約定。 </w:t>
      </w:r>
    </w:p>
    <w:p w14:paraId="638C9360"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第六條(</w:t>
      </w:r>
      <w:proofErr w:type="gramStart"/>
      <w:r w:rsidRPr="001E7E20">
        <w:rPr>
          <w:rFonts w:ascii="微軟正黑體" w:eastAsia="微軟正黑體" w:hAnsi="微軟正黑體" w:cs="新細明體" w:hint="eastAsia"/>
          <w:b/>
          <w:bCs/>
          <w:color w:val="000000"/>
          <w:kern w:val="0"/>
          <w:sz w:val="20"/>
          <w:szCs w:val="20"/>
        </w:rPr>
        <w:t>怠</w:t>
      </w:r>
      <w:proofErr w:type="gramEnd"/>
      <w:r w:rsidRPr="001E7E20">
        <w:rPr>
          <w:rFonts w:ascii="微軟正黑體" w:eastAsia="微軟正黑體" w:hAnsi="微軟正黑體" w:cs="新細明體" w:hint="eastAsia"/>
          <w:b/>
          <w:bCs/>
          <w:color w:val="000000"/>
          <w:kern w:val="0"/>
          <w:sz w:val="20"/>
          <w:szCs w:val="20"/>
        </w:rPr>
        <w:t xml:space="preserve">於給付旅遊費用之效力) </w:t>
      </w:r>
    </w:p>
    <w:p w14:paraId="22FEA823"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lastRenderedPageBreak/>
        <w:t>甲方因可歸責於自己之事由，</w:t>
      </w:r>
      <w:proofErr w:type="gramStart"/>
      <w:r w:rsidRPr="001E7E20">
        <w:rPr>
          <w:rFonts w:ascii="微軟正黑體" w:eastAsia="微軟正黑體" w:hAnsi="微軟正黑體" w:cs="新細明體" w:hint="eastAsia"/>
          <w:color w:val="000000"/>
          <w:kern w:val="0"/>
          <w:sz w:val="20"/>
          <w:szCs w:val="20"/>
        </w:rPr>
        <w:t>怠</w:t>
      </w:r>
      <w:proofErr w:type="gramEnd"/>
      <w:r w:rsidRPr="001E7E20">
        <w:rPr>
          <w:rFonts w:ascii="微軟正黑體" w:eastAsia="微軟正黑體" w:hAnsi="微軟正黑體" w:cs="新細明體" w:hint="eastAsia"/>
          <w:color w:val="000000"/>
          <w:kern w:val="0"/>
          <w:sz w:val="20"/>
          <w:szCs w:val="20"/>
        </w:rPr>
        <w:t xml:space="preserve">於給付旅遊費用者，乙方得逕行解除契約，並沒收其已繳之訂金。如有其他損害，並得請求賠償。 </w:t>
      </w:r>
    </w:p>
    <w:p w14:paraId="1E850D86"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第七條（旅客協力義務） </w:t>
      </w:r>
    </w:p>
    <w:p w14:paraId="71649A1B" w14:textId="77777777" w:rsidR="008215CD" w:rsidRPr="001E7E20" w:rsidRDefault="008215CD" w:rsidP="00BF26DC">
      <w:pPr>
        <w:widowControl/>
        <w:rPr>
          <w:rFonts w:ascii="微軟正黑體" w:eastAsia="微軟正黑體" w:hAnsi="微軟正黑體" w:cs="新細明體"/>
          <w:color w:val="000000"/>
          <w:kern w:val="0"/>
          <w:sz w:val="20"/>
          <w:szCs w:val="20"/>
        </w:rPr>
      </w:pPr>
      <w:proofErr w:type="gramStart"/>
      <w:r w:rsidRPr="001E7E20">
        <w:rPr>
          <w:rFonts w:ascii="微軟正黑體" w:eastAsia="微軟正黑體" w:hAnsi="微軟正黑體" w:cs="新細明體" w:hint="eastAsia"/>
          <w:color w:val="000000"/>
          <w:kern w:val="0"/>
          <w:sz w:val="20"/>
          <w:szCs w:val="20"/>
        </w:rPr>
        <w:t>旅遊需甲方</w:t>
      </w:r>
      <w:proofErr w:type="gramEnd"/>
      <w:r w:rsidRPr="001E7E20">
        <w:rPr>
          <w:rFonts w:ascii="微軟正黑體" w:eastAsia="微軟正黑體" w:hAnsi="微軟正黑體" w:cs="新細明體" w:hint="eastAsia"/>
          <w:color w:val="000000"/>
          <w:kern w:val="0"/>
          <w:sz w:val="20"/>
          <w:szCs w:val="20"/>
        </w:rPr>
        <w:t xml:space="preserve">之行為始能完成，而甲方不為其行為者，乙方得定相當期限，催告甲方為之。甲方逾期不為其行為者，乙方得終止契約，並得請求賠償因契約終止而生之損害。 </w:t>
      </w:r>
    </w:p>
    <w:p w14:paraId="3B78E223"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第八條（交通費之調高或調低） </w:t>
      </w:r>
    </w:p>
    <w:p w14:paraId="27883AF3" w14:textId="77777777" w:rsidR="008215CD" w:rsidRPr="001E7E20" w:rsidRDefault="008215CD" w:rsidP="00F9546F">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旅遊契約訂立後，其所使用之交通工具之票價或運費較訂約前運送人公布之票價或運費調高或調低逾百分之十者，應由甲方補足或由乙方退還。 </w:t>
      </w:r>
    </w:p>
    <w:p w14:paraId="304A34C6"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第九條（強制投保保險） </w:t>
      </w:r>
    </w:p>
    <w:p w14:paraId="29D7681F"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乙方應依主管機關之規定辦理責任保險及履約保證保險。 </w:t>
      </w:r>
    </w:p>
    <w:p w14:paraId="47C23F15"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乙方如未依前項規定投保者，於發生旅遊意外事故或不能履約之情形時，乙方應以主管機關規定最低投保金額計算其應理賠金額之三倍賠償甲方。 </w:t>
      </w:r>
    </w:p>
    <w:p w14:paraId="01FAEFF6"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第十條（檢查證照、報告必要事項） </w:t>
      </w:r>
    </w:p>
    <w:p w14:paraId="12D44FFD"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乙方應明確告知甲方本次旅遊所需之護照及簽證。 </w:t>
      </w:r>
    </w:p>
    <w:p w14:paraId="760D6969"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乙方應於預定出發前，將甲方的機票、機位、旅館及其他必要事項向甲方報告，並以書面行程表確認之。乙方</w:t>
      </w:r>
      <w:proofErr w:type="gramStart"/>
      <w:r w:rsidRPr="001E7E20">
        <w:rPr>
          <w:rFonts w:ascii="微軟正黑體" w:eastAsia="微軟正黑體" w:hAnsi="微軟正黑體" w:cs="新細明體" w:hint="eastAsia"/>
          <w:color w:val="000000"/>
          <w:kern w:val="0"/>
          <w:sz w:val="20"/>
          <w:szCs w:val="20"/>
        </w:rPr>
        <w:t>怠</w:t>
      </w:r>
      <w:proofErr w:type="gramEnd"/>
      <w:r w:rsidRPr="001E7E20">
        <w:rPr>
          <w:rFonts w:ascii="微軟正黑體" w:eastAsia="微軟正黑體" w:hAnsi="微軟正黑體" w:cs="新細明體" w:hint="eastAsia"/>
          <w:color w:val="000000"/>
          <w:kern w:val="0"/>
          <w:sz w:val="20"/>
          <w:szCs w:val="20"/>
        </w:rPr>
        <w:t xml:space="preserve">於履行上述義務時，甲方得拒絕參加旅遊並解除契約，乙方即應退還甲方所繳之所有費用。 </w:t>
      </w:r>
    </w:p>
    <w:p w14:paraId="7B91E371" w14:textId="77777777" w:rsidR="008215CD" w:rsidRPr="001E7E20"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1E7E20">
        <w:rPr>
          <w:rFonts w:ascii="微軟正黑體" w:eastAsia="微軟正黑體" w:hAnsi="微軟正黑體" w:cs="新細明體" w:hint="eastAsia"/>
          <w:b/>
          <w:bCs/>
          <w:color w:val="000000"/>
          <w:kern w:val="0"/>
          <w:sz w:val="20"/>
          <w:szCs w:val="20"/>
        </w:rPr>
        <w:t xml:space="preserve">第十一條（因旅行社過失無法成行） </w:t>
      </w:r>
    </w:p>
    <w:p w14:paraId="26CF6176" w14:textId="77777777" w:rsidR="008215CD" w:rsidRPr="001E7E20" w:rsidRDefault="008215CD" w:rsidP="00F9546F">
      <w:pPr>
        <w:widowControl/>
        <w:rPr>
          <w:rFonts w:ascii="微軟正黑體" w:eastAsia="微軟正黑體" w:hAnsi="微軟正黑體" w:cs="Arial"/>
          <w:color w:val="000000"/>
          <w:kern w:val="0"/>
          <w:sz w:val="20"/>
          <w:szCs w:val="20"/>
        </w:rPr>
      </w:pPr>
      <w:r w:rsidRPr="001E7E20">
        <w:rPr>
          <w:rFonts w:ascii="微軟正黑體" w:eastAsia="微軟正黑體" w:hAnsi="微軟正黑體" w:cs="Arial" w:hint="eastAsia"/>
          <w:color w:val="000000"/>
          <w:kern w:val="0"/>
          <w:sz w:val="20"/>
          <w:szCs w:val="20"/>
        </w:rPr>
        <w:t>因可歸責於乙方之事由，</w:t>
      </w:r>
      <w:proofErr w:type="gramStart"/>
      <w:r w:rsidRPr="001E7E20">
        <w:rPr>
          <w:rFonts w:ascii="微軟正黑體" w:eastAsia="微軟正黑體" w:hAnsi="微軟正黑體" w:cs="Arial" w:hint="eastAsia"/>
          <w:color w:val="000000"/>
          <w:kern w:val="0"/>
          <w:sz w:val="20"/>
          <w:szCs w:val="20"/>
        </w:rPr>
        <w:t>致甲方</w:t>
      </w:r>
      <w:proofErr w:type="gramEnd"/>
      <w:r w:rsidRPr="001E7E20">
        <w:rPr>
          <w:rFonts w:ascii="微軟正黑體" w:eastAsia="微軟正黑體" w:hAnsi="微軟正黑體" w:cs="Arial" w:hint="eastAsia"/>
          <w:color w:val="000000"/>
          <w:kern w:val="0"/>
          <w:sz w:val="20"/>
          <w:szCs w:val="20"/>
        </w:rPr>
        <w:t>之旅遊活動無法成行時，乙方於知悉旅遊活動無法成行者，應即通知甲方並說明其事由。</w:t>
      </w:r>
      <w:proofErr w:type="gramStart"/>
      <w:r w:rsidRPr="001E7E20">
        <w:rPr>
          <w:rFonts w:ascii="微軟正黑體" w:eastAsia="微軟正黑體" w:hAnsi="微軟正黑體" w:cs="Arial" w:hint="eastAsia"/>
          <w:color w:val="000000"/>
          <w:kern w:val="0"/>
          <w:sz w:val="20"/>
          <w:szCs w:val="20"/>
        </w:rPr>
        <w:t>怠</w:t>
      </w:r>
      <w:proofErr w:type="gramEnd"/>
      <w:r w:rsidRPr="001E7E20">
        <w:rPr>
          <w:rFonts w:ascii="微軟正黑體" w:eastAsia="微軟正黑體" w:hAnsi="微軟正黑體" w:cs="Arial" w:hint="eastAsia"/>
          <w:color w:val="000000"/>
          <w:kern w:val="0"/>
          <w:sz w:val="20"/>
          <w:szCs w:val="20"/>
        </w:rPr>
        <w:t xml:space="preserve">於通知者，應賠償甲方依旅遊費用之全部計算之違約金；其已為通知者，則按通知到達甲方時，距出發日期時間之長短，依下列規定計算應賠償甲方之違約金。 </w:t>
      </w:r>
    </w:p>
    <w:p w14:paraId="7CDAA5A2" w14:textId="77777777" w:rsidR="008215CD" w:rsidRPr="001E7E20" w:rsidRDefault="008215CD" w:rsidP="00F9546F">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一、通知於出發日前第二十一日至第三十日以內到達者，賠償旅遊費用百分之十。 </w:t>
      </w:r>
    </w:p>
    <w:p w14:paraId="6B1139C6" w14:textId="77777777" w:rsidR="008215CD" w:rsidRPr="001E7E20" w:rsidRDefault="008215CD" w:rsidP="00F9546F">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二、通知於出發日前第十一日至第二十日以內到達者，賠償旅遊費用百分之二十。 </w:t>
      </w:r>
    </w:p>
    <w:p w14:paraId="0EE25FF0" w14:textId="77777777" w:rsidR="008215CD" w:rsidRPr="001E7E20" w:rsidRDefault="008215CD" w:rsidP="00F9546F">
      <w:pPr>
        <w:widowControl/>
        <w:tabs>
          <w:tab w:val="left" w:pos="7420"/>
        </w:tabs>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三、通知於出發日前第四日至第十日以內到達者，賠償旅遊費用百分之三十。</w:t>
      </w:r>
      <w:r w:rsidRPr="001E7E20">
        <w:rPr>
          <w:rFonts w:ascii="微軟正黑體" w:eastAsia="微軟正黑體" w:hAnsi="微軟正黑體" w:cs="新細明體" w:hint="eastAsia"/>
          <w:color w:val="000000"/>
          <w:kern w:val="0"/>
          <w:sz w:val="20"/>
          <w:szCs w:val="20"/>
        </w:rPr>
        <w:tab/>
      </w:r>
    </w:p>
    <w:p w14:paraId="1D87292C" w14:textId="77777777" w:rsidR="008215CD" w:rsidRPr="001E7E20" w:rsidRDefault="008215CD" w:rsidP="00F9546F">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四、通知於出發日前一日至第三日以內到達者，賠償旅遊費用百分之七十。 </w:t>
      </w:r>
    </w:p>
    <w:p w14:paraId="65432C30" w14:textId="77777777" w:rsidR="008215CD" w:rsidRPr="001E7E20" w:rsidRDefault="008215CD" w:rsidP="00F9546F">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五、通知於出發當日以後到達者，賠償旅遊費用百分之一百。 </w:t>
      </w:r>
    </w:p>
    <w:p w14:paraId="5D0317E9" w14:textId="77777777" w:rsidR="008215CD" w:rsidRPr="001E7E20" w:rsidRDefault="008215CD" w:rsidP="00F9546F">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甲方如能證明其所受損害超過第一項各款標準者，得就其實際損害請求賠償。 </w:t>
      </w:r>
    </w:p>
    <w:p w14:paraId="5AB923C1"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第十二條(非因旅行社之過失無法成行) </w:t>
      </w:r>
    </w:p>
    <w:p w14:paraId="0B9D825A"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因不可抗力或不可歸責於乙方之事由，致旅遊無法成行者，乙方於知悉旅遊活動無法成行時應即通知甲方並說明其事由；其</w:t>
      </w:r>
      <w:proofErr w:type="gramStart"/>
      <w:r w:rsidRPr="001E7E20">
        <w:rPr>
          <w:rFonts w:ascii="微軟正黑體" w:eastAsia="微軟正黑體" w:hAnsi="微軟正黑體" w:cs="新細明體" w:hint="eastAsia"/>
          <w:color w:val="000000"/>
          <w:kern w:val="0"/>
          <w:sz w:val="20"/>
          <w:szCs w:val="20"/>
        </w:rPr>
        <w:t>怠</w:t>
      </w:r>
      <w:proofErr w:type="gramEnd"/>
      <w:r w:rsidRPr="001E7E20">
        <w:rPr>
          <w:rFonts w:ascii="微軟正黑體" w:eastAsia="微軟正黑體" w:hAnsi="微軟正黑體" w:cs="新細明體" w:hint="eastAsia"/>
          <w:color w:val="000000"/>
          <w:kern w:val="0"/>
          <w:sz w:val="20"/>
          <w:szCs w:val="20"/>
        </w:rPr>
        <w:t>於通知甲方，</w:t>
      </w:r>
      <w:proofErr w:type="gramStart"/>
      <w:r w:rsidRPr="001E7E20">
        <w:rPr>
          <w:rFonts w:ascii="微軟正黑體" w:eastAsia="微軟正黑體" w:hAnsi="微軟正黑體" w:cs="新細明體" w:hint="eastAsia"/>
          <w:color w:val="000000"/>
          <w:kern w:val="0"/>
          <w:sz w:val="20"/>
          <w:szCs w:val="20"/>
        </w:rPr>
        <w:t>致甲方</w:t>
      </w:r>
      <w:proofErr w:type="gramEnd"/>
      <w:r w:rsidRPr="001E7E20">
        <w:rPr>
          <w:rFonts w:ascii="微軟正黑體" w:eastAsia="微軟正黑體" w:hAnsi="微軟正黑體" w:cs="新細明體" w:hint="eastAsia"/>
          <w:color w:val="000000"/>
          <w:kern w:val="0"/>
          <w:sz w:val="20"/>
          <w:szCs w:val="20"/>
        </w:rPr>
        <w:t xml:space="preserve">受有損害時，應負賠償責任。 </w:t>
      </w:r>
    </w:p>
    <w:p w14:paraId="349E6501"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第十三條（證照之保管） </w:t>
      </w:r>
    </w:p>
    <w:p w14:paraId="3B959495"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乙方代理甲方辦理出國簽證或旅遊手續時，應妥慎保管甲方之各項證照及相關文件，乙方如有遺失或毀損者，應行補辦，</w:t>
      </w:r>
      <w:proofErr w:type="gramStart"/>
      <w:r w:rsidRPr="001E7E20">
        <w:rPr>
          <w:rFonts w:ascii="微軟正黑體" w:eastAsia="微軟正黑體" w:hAnsi="微軟正黑體" w:cs="新細明體" w:hint="eastAsia"/>
          <w:color w:val="000000"/>
          <w:kern w:val="0"/>
          <w:sz w:val="20"/>
          <w:szCs w:val="20"/>
        </w:rPr>
        <w:t>其致甲方</w:t>
      </w:r>
      <w:proofErr w:type="gramEnd"/>
      <w:r w:rsidRPr="001E7E20">
        <w:rPr>
          <w:rFonts w:ascii="微軟正黑體" w:eastAsia="微軟正黑體" w:hAnsi="微軟正黑體" w:cs="新細明體" w:hint="eastAsia"/>
          <w:color w:val="000000"/>
          <w:kern w:val="0"/>
          <w:sz w:val="20"/>
          <w:szCs w:val="20"/>
        </w:rPr>
        <w:t xml:space="preserve">受損害者，並應賠償甲方之損失。 </w:t>
      </w:r>
    </w:p>
    <w:p w14:paraId="7471DAF6"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第十四條（旅程內容之實現及例外） </w:t>
      </w:r>
    </w:p>
    <w:p w14:paraId="4EEA1078"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乙方應依契約所定辦理住宿、交通、旅遊行程等，不得變更，但經甲方要求，乙方同意甲方之要求而變更者，不在此限，惟其所增加之費用應由甲方負擔。 </w:t>
      </w:r>
    </w:p>
    <w:p w14:paraId="0486A43D"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除非有本契約第十八條或第二十條之情事，乙方不得以任何名義或理由變更，乙方未依本契約所訂等級</w:t>
      </w:r>
      <w:proofErr w:type="gramStart"/>
      <w:r w:rsidRPr="001E7E20">
        <w:rPr>
          <w:rFonts w:ascii="微軟正黑體" w:eastAsia="微軟正黑體" w:hAnsi="微軟正黑體" w:cs="新細明體" w:hint="eastAsia"/>
          <w:color w:val="000000"/>
          <w:kern w:val="0"/>
          <w:sz w:val="20"/>
          <w:szCs w:val="20"/>
        </w:rPr>
        <w:t>辦理餐宿</w:t>
      </w:r>
      <w:proofErr w:type="gramEnd"/>
      <w:r w:rsidRPr="001E7E20">
        <w:rPr>
          <w:rFonts w:ascii="微軟正黑體" w:eastAsia="微軟正黑體" w:hAnsi="微軟正黑體" w:cs="新細明體" w:hint="eastAsia"/>
          <w:color w:val="000000"/>
          <w:kern w:val="0"/>
          <w:sz w:val="20"/>
          <w:szCs w:val="20"/>
        </w:rPr>
        <w:t xml:space="preserve">、交通等事宜時，甲方得請求乙方賠償差額二倍之違約金。 </w:t>
      </w:r>
    </w:p>
    <w:p w14:paraId="3C576711"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第十五條（因旅行社之過失致旅客留滯國外） </w:t>
      </w:r>
    </w:p>
    <w:p w14:paraId="0019C5C8"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因可歸責於乙方之事由，</w:t>
      </w:r>
      <w:proofErr w:type="gramStart"/>
      <w:r w:rsidRPr="001E7E20">
        <w:rPr>
          <w:rFonts w:ascii="微軟正黑體" w:eastAsia="微軟正黑體" w:hAnsi="微軟正黑體" w:cs="新細明體" w:hint="eastAsia"/>
          <w:color w:val="000000"/>
          <w:kern w:val="0"/>
          <w:sz w:val="20"/>
          <w:szCs w:val="20"/>
        </w:rPr>
        <w:t>致甲方留</w:t>
      </w:r>
      <w:proofErr w:type="gramEnd"/>
      <w:r w:rsidRPr="001E7E20">
        <w:rPr>
          <w:rFonts w:ascii="微軟正黑體" w:eastAsia="微軟正黑體" w:hAnsi="微軟正黑體" w:cs="新細明體" w:hint="eastAsia"/>
          <w:color w:val="000000"/>
          <w:kern w:val="0"/>
          <w:sz w:val="20"/>
          <w:szCs w:val="20"/>
        </w:rPr>
        <w:t xml:space="preserve">滯國外時，甲方於留滯期間所支出之食宿或其他必要費用，應由乙方全額負擔，乙方並應儘速依預定旅程安排旅遊活動或安排甲方返國，並賠償甲方依旅遊費用總額除以全部旅遊日數乘以滯留日數計算之違約金。 </w:t>
      </w:r>
    </w:p>
    <w:p w14:paraId="77C52B85"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第十六條（出發前旅客任意解除契約） </w:t>
      </w:r>
    </w:p>
    <w:p w14:paraId="6223916A"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甲方於旅遊活動開始前得通知乙方解除本契約，但乙</w:t>
      </w:r>
      <w:proofErr w:type="gramStart"/>
      <w:r w:rsidRPr="001E7E20">
        <w:rPr>
          <w:rFonts w:ascii="微軟正黑體" w:eastAsia="微軟正黑體" w:hAnsi="微軟正黑體" w:cs="新細明體" w:hint="eastAsia"/>
          <w:color w:val="000000"/>
          <w:kern w:val="0"/>
          <w:sz w:val="20"/>
          <w:szCs w:val="20"/>
        </w:rPr>
        <w:t>方如代理甲方</w:t>
      </w:r>
      <w:proofErr w:type="gramEnd"/>
      <w:r w:rsidRPr="001E7E20">
        <w:rPr>
          <w:rFonts w:ascii="微軟正黑體" w:eastAsia="微軟正黑體" w:hAnsi="微軟正黑體" w:cs="新細明體" w:hint="eastAsia"/>
          <w:color w:val="000000"/>
          <w:kern w:val="0"/>
          <w:sz w:val="20"/>
          <w:szCs w:val="20"/>
        </w:rPr>
        <w:t xml:space="preserve">辦理證照者，甲方應繳交證照費用，並依下列標準賠償乙方： </w:t>
      </w:r>
    </w:p>
    <w:p w14:paraId="098E7FFB"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一、通知於出發日前第二十一日至第三十日以內到達者，賠償旅遊費用百分之十。 </w:t>
      </w:r>
    </w:p>
    <w:p w14:paraId="3AD065F3"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二、通知於出發日前第十一日至第二十日以內到達者，賠償旅遊費用百分之二十。 </w:t>
      </w:r>
    </w:p>
    <w:p w14:paraId="67E3E3BB" w14:textId="77777777" w:rsidR="008215CD" w:rsidRPr="001E7E20" w:rsidRDefault="008215CD" w:rsidP="00BF26DC">
      <w:pPr>
        <w:widowControl/>
        <w:tabs>
          <w:tab w:val="left" w:pos="7420"/>
        </w:tabs>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三、通知於出發日前第四日至第十日以內到達者，賠償旅遊費用百分之三十。 </w:t>
      </w:r>
    </w:p>
    <w:p w14:paraId="2CA46F93"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四、通知於出發日前一日至第三日以內到達者，賠償旅遊費用百分之七十。 </w:t>
      </w:r>
    </w:p>
    <w:p w14:paraId="3B5930CC"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五、通知於出發當日以後到達者，賠償旅遊費用百分之一百。 </w:t>
      </w:r>
    </w:p>
    <w:p w14:paraId="67B1C624"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乙方如能證明其所受損害超過第一項各款標準者，得就其實際損害請求賠償。 </w:t>
      </w:r>
    </w:p>
    <w:p w14:paraId="2A0B5096"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第十七條（出發前有法定原因解除契約） </w:t>
      </w:r>
    </w:p>
    <w:p w14:paraId="0F1F477D"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w:t>
      </w:r>
      <w:proofErr w:type="gramStart"/>
      <w:r w:rsidRPr="001E7E20">
        <w:rPr>
          <w:rFonts w:ascii="微軟正黑體" w:eastAsia="微軟正黑體" w:hAnsi="微軟正黑體" w:cs="新細明體" w:hint="eastAsia"/>
          <w:color w:val="000000"/>
          <w:kern w:val="0"/>
          <w:sz w:val="20"/>
          <w:szCs w:val="20"/>
        </w:rPr>
        <w:t>怠</w:t>
      </w:r>
      <w:proofErr w:type="gramEnd"/>
      <w:r w:rsidRPr="001E7E20">
        <w:rPr>
          <w:rFonts w:ascii="微軟正黑體" w:eastAsia="微軟正黑體" w:hAnsi="微軟正黑體" w:cs="新細明體" w:hint="eastAsia"/>
          <w:color w:val="000000"/>
          <w:kern w:val="0"/>
          <w:sz w:val="20"/>
          <w:szCs w:val="20"/>
        </w:rPr>
        <w:t xml:space="preserve">於通知致使他方受有損害時，應負賠償責任。 </w:t>
      </w:r>
    </w:p>
    <w:p w14:paraId="3E063457" w14:textId="77777777" w:rsidR="009E5DCE"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為維護本契約旅遊之安全與利益，乙方依前項為解除契約之一部後，應為有利於旅遊之必要措置。</w:t>
      </w:r>
      <w:proofErr w:type="gramStart"/>
      <w:r w:rsidRPr="001E7E20">
        <w:rPr>
          <w:rFonts w:ascii="微軟正黑體" w:eastAsia="微軟正黑體" w:hAnsi="微軟正黑體" w:cs="新細明體" w:hint="eastAsia"/>
          <w:color w:val="000000"/>
          <w:kern w:val="0"/>
          <w:sz w:val="20"/>
          <w:szCs w:val="20"/>
        </w:rPr>
        <w:t>但甲方</w:t>
      </w:r>
      <w:proofErr w:type="gramEnd"/>
      <w:r w:rsidRPr="001E7E20">
        <w:rPr>
          <w:rFonts w:ascii="微軟正黑體" w:eastAsia="微軟正黑體" w:hAnsi="微軟正黑體" w:cs="新細明體" w:hint="eastAsia"/>
          <w:color w:val="000000"/>
          <w:kern w:val="0"/>
          <w:sz w:val="20"/>
          <w:szCs w:val="20"/>
        </w:rPr>
        <w:t>不同意者，得拒絕之；如因此支出必要費用，應由甲方負擔。</w:t>
      </w:r>
    </w:p>
    <w:p w14:paraId="0F12D4B6" w14:textId="77777777" w:rsidR="009E5DCE" w:rsidRPr="001E7E20" w:rsidRDefault="009E5DCE" w:rsidP="00BF26DC">
      <w:pPr>
        <w:widowControl/>
        <w:rPr>
          <w:rFonts w:ascii="微軟正黑體" w:eastAsia="微軟正黑體" w:hAnsi="微軟正黑體" w:cs="新細明體"/>
          <w:color w:val="000000"/>
          <w:kern w:val="0"/>
          <w:sz w:val="20"/>
          <w:szCs w:val="20"/>
        </w:rPr>
      </w:pPr>
    </w:p>
    <w:p w14:paraId="6076FB32" w14:textId="77777777" w:rsidR="009E5DCE" w:rsidRPr="002E7771" w:rsidRDefault="009E5DCE" w:rsidP="009E5DCE">
      <w:pPr>
        <w:ind w:left="150" w:hangingChars="75" w:hanging="150"/>
        <w:jc w:val="both"/>
        <w:rPr>
          <w:rFonts w:ascii="微軟正黑體" w:eastAsia="微軟正黑體" w:hAnsi="微軟正黑體"/>
          <w:b/>
          <w:bCs/>
          <w:color w:val="000000"/>
          <w:sz w:val="20"/>
          <w:szCs w:val="20"/>
        </w:rPr>
      </w:pPr>
      <w:r w:rsidRPr="002E7771">
        <w:rPr>
          <w:rFonts w:ascii="微軟正黑體" w:eastAsia="微軟正黑體" w:hAnsi="微軟正黑體" w:hint="eastAsia"/>
          <w:b/>
          <w:bCs/>
          <w:sz w:val="20"/>
          <w:szCs w:val="20"/>
        </w:rPr>
        <w:t>第十七條之</w:t>
      </w:r>
      <w:proofErr w:type="gramStart"/>
      <w:r w:rsidRPr="002E7771">
        <w:rPr>
          <w:rFonts w:ascii="微軟正黑體" w:eastAsia="微軟正黑體" w:hAnsi="微軟正黑體" w:hint="eastAsia"/>
          <w:b/>
          <w:bCs/>
          <w:sz w:val="20"/>
          <w:szCs w:val="20"/>
        </w:rPr>
        <w:t>ㄧ</w:t>
      </w:r>
      <w:proofErr w:type="gramEnd"/>
      <w:r w:rsidRPr="002E7771">
        <w:rPr>
          <w:rFonts w:ascii="微軟正黑體" w:eastAsia="微軟正黑體" w:hAnsi="微軟正黑體" w:hint="eastAsia"/>
          <w:b/>
          <w:bCs/>
          <w:color w:val="000000"/>
          <w:sz w:val="20"/>
          <w:szCs w:val="20"/>
        </w:rPr>
        <w:t>（出發前有客觀風險事由解除契約）</w:t>
      </w:r>
    </w:p>
    <w:p w14:paraId="4F8F8607" w14:textId="40C2B6BC" w:rsidR="009E5DCE" w:rsidRPr="001E7E20" w:rsidRDefault="009E5DCE" w:rsidP="009E5DCE">
      <w:pPr>
        <w:jc w:val="both"/>
        <w:rPr>
          <w:rFonts w:ascii="微軟正黑體" w:eastAsia="微軟正黑體" w:hAnsi="微軟正黑體"/>
          <w:sz w:val="20"/>
          <w:szCs w:val="20"/>
        </w:rPr>
      </w:pPr>
      <w:r w:rsidRPr="001E7E20">
        <w:rPr>
          <w:rFonts w:ascii="微軟正黑體" w:eastAsia="微軟正黑體" w:hAnsi="微軟正黑體" w:hint="eastAsia"/>
          <w:sz w:val="20"/>
          <w:szCs w:val="20"/>
        </w:rPr>
        <w:t>出發前，本旅遊</w:t>
      </w:r>
      <w:r w:rsidRPr="001E7E20">
        <w:rPr>
          <w:rFonts w:ascii="微軟正黑體" w:eastAsia="微軟正黑體" w:hAnsi="微軟正黑體"/>
          <w:sz w:val="20"/>
          <w:szCs w:val="20"/>
        </w:rPr>
        <w:t>所前往</w:t>
      </w:r>
      <w:r w:rsidRPr="001E7E20">
        <w:rPr>
          <w:rFonts w:ascii="微軟正黑體" w:eastAsia="微軟正黑體" w:hAnsi="微軟正黑體" w:hint="eastAsia"/>
          <w:sz w:val="20"/>
          <w:szCs w:val="20"/>
        </w:rPr>
        <w:t>旅遊地區之一，有事實足認危害旅客生命、身體、健康、財產安全之虞者，得</w:t>
      </w:r>
      <w:proofErr w:type="gramStart"/>
      <w:r w:rsidRPr="001E7E20">
        <w:rPr>
          <w:rFonts w:ascii="微軟正黑體" w:eastAsia="微軟正黑體" w:hAnsi="微軟正黑體" w:hint="eastAsia"/>
          <w:sz w:val="20"/>
          <w:szCs w:val="20"/>
        </w:rPr>
        <w:t>準</w:t>
      </w:r>
      <w:proofErr w:type="gramEnd"/>
      <w:r w:rsidRPr="001E7E20">
        <w:rPr>
          <w:rFonts w:ascii="微軟正黑體" w:eastAsia="微軟正黑體" w:hAnsi="微軟正黑體" w:hint="eastAsia"/>
          <w:sz w:val="20"/>
          <w:szCs w:val="20"/>
        </w:rPr>
        <w:t>用前條之規定。但解除之一方，應另按旅遊費用百分之</w:t>
      </w:r>
      <w:r w:rsidR="002E7771" w:rsidRPr="002E7771">
        <w:rPr>
          <w:rFonts w:ascii="微軟正黑體" w:eastAsia="微軟正黑體" w:hAnsi="微軟正黑體" w:hint="eastAsia"/>
          <w:color w:val="FF0000"/>
          <w:sz w:val="20"/>
          <w:szCs w:val="20"/>
          <w:u w:val="single"/>
        </w:rPr>
        <w:t>五</w:t>
      </w:r>
      <w:r w:rsidRPr="001E7E20">
        <w:rPr>
          <w:rFonts w:ascii="微軟正黑體" w:eastAsia="微軟正黑體" w:hAnsi="微軟正黑體" w:hint="eastAsia"/>
          <w:sz w:val="20"/>
          <w:szCs w:val="20"/>
          <w:u w:val="single"/>
        </w:rPr>
        <w:t xml:space="preserve"> </w:t>
      </w:r>
      <w:r w:rsidRPr="001E7E20">
        <w:rPr>
          <w:rFonts w:ascii="微軟正黑體" w:eastAsia="微軟正黑體" w:hAnsi="微軟正黑體" w:hint="eastAsia"/>
          <w:sz w:val="20"/>
          <w:szCs w:val="20"/>
        </w:rPr>
        <w:t>補償他方（不得超過百分之五）。</w:t>
      </w:r>
    </w:p>
    <w:p w14:paraId="5015A4B7"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w:t>
      </w:r>
    </w:p>
    <w:p w14:paraId="695CE914"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第十八條（出發後旅客任意終止契約） </w:t>
      </w:r>
    </w:p>
    <w:p w14:paraId="2C6693FC"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甲方於旅遊活動開始後中途退出旅遊活動或未能參加乙方所排定之旅遊項目時，不得要求乙方退還旅遊費用。但乙方因甲方退出旅遊活動後，應可節省或無須支付之費用，應退還甲方。 </w:t>
      </w:r>
    </w:p>
    <w:p w14:paraId="7647FDB7"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第十九條（旅遊途中行程、食宿、遊覽項目之變更） </w:t>
      </w:r>
    </w:p>
    <w:p w14:paraId="42DD4726"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color w:val="000000"/>
          <w:kern w:val="0"/>
          <w:sz w:val="20"/>
          <w:szCs w:val="20"/>
        </w:rPr>
        <w:t xml:space="preserve">甲方於參加乙方所安排之旅遊行程中，因不可抗力或不可歸責於乙方之事由，致無法依預定之旅程、住宿或遊覽項目等履行時，乙方應盡善良管理人之注意為必要之協助。 </w:t>
      </w:r>
    </w:p>
    <w:p w14:paraId="3DFF4569"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第二十條（責任歸屬及協辦） </w:t>
      </w:r>
    </w:p>
    <w:p w14:paraId="0516A75D"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color w:val="000000"/>
          <w:kern w:val="0"/>
          <w:sz w:val="20"/>
          <w:szCs w:val="20"/>
        </w:rPr>
        <w:t>旅遊</w:t>
      </w:r>
      <w:proofErr w:type="gramStart"/>
      <w:r w:rsidRPr="001E7E20">
        <w:rPr>
          <w:rFonts w:ascii="微軟正黑體" w:eastAsia="微軟正黑體" w:hAnsi="微軟正黑體" w:cs="新細明體"/>
          <w:color w:val="000000"/>
          <w:kern w:val="0"/>
          <w:sz w:val="20"/>
          <w:szCs w:val="20"/>
        </w:rPr>
        <w:t>期間，</w:t>
      </w:r>
      <w:proofErr w:type="gramEnd"/>
      <w:r w:rsidRPr="001E7E20">
        <w:rPr>
          <w:rFonts w:ascii="微軟正黑體" w:eastAsia="微軟正黑體" w:hAnsi="微軟正黑體" w:cs="新細明體"/>
          <w:color w:val="000000"/>
          <w:kern w:val="0"/>
          <w:sz w:val="20"/>
          <w:szCs w:val="20"/>
        </w:rPr>
        <w:t>因不可歸責於乙方之事由，</w:t>
      </w:r>
      <w:proofErr w:type="gramStart"/>
      <w:r w:rsidRPr="001E7E20">
        <w:rPr>
          <w:rFonts w:ascii="微軟正黑體" w:eastAsia="微軟正黑體" w:hAnsi="微軟正黑體" w:cs="新細明體"/>
          <w:color w:val="000000"/>
          <w:kern w:val="0"/>
          <w:sz w:val="20"/>
          <w:szCs w:val="20"/>
        </w:rPr>
        <w:t>致甲方</w:t>
      </w:r>
      <w:proofErr w:type="gramEnd"/>
      <w:r w:rsidRPr="001E7E20">
        <w:rPr>
          <w:rFonts w:ascii="微軟正黑體" w:eastAsia="微軟正黑體" w:hAnsi="微軟正黑體" w:cs="新細明體"/>
          <w:color w:val="000000"/>
          <w:kern w:val="0"/>
          <w:sz w:val="20"/>
          <w:szCs w:val="20"/>
        </w:rPr>
        <w:t xml:space="preserve">搭乘飛機、輪船、火車、捷運、纜車、汽車等大眾運輸工具所受損害者，應由各該提供服務之業者直接對甲方負責。但乙方應盡善良管理人之注意，協助甲方處理。 </w:t>
      </w:r>
    </w:p>
    <w:p w14:paraId="511F4292" w14:textId="77777777" w:rsidR="008215CD" w:rsidRPr="002E7771" w:rsidRDefault="008215CD" w:rsidP="00BF26DC">
      <w:pPr>
        <w:widowControl/>
        <w:spacing w:beforeLines="50" w:before="180"/>
        <w:jc w:val="both"/>
        <w:rPr>
          <w:rFonts w:ascii="微軟正黑體" w:eastAsia="微軟正黑體" w:hAnsi="微軟正黑體" w:cs="新細明體"/>
          <w:b/>
          <w:bCs/>
          <w:color w:val="000000"/>
          <w:kern w:val="0"/>
          <w:sz w:val="20"/>
          <w:szCs w:val="20"/>
        </w:rPr>
      </w:pPr>
      <w:r w:rsidRPr="002E7771">
        <w:rPr>
          <w:rFonts w:ascii="微軟正黑體" w:eastAsia="微軟正黑體" w:hAnsi="微軟正黑體" w:cs="新細明體" w:hint="eastAsia"/>
          <w:b/>
          <w:bCs/>
          <w:color w:val="000000"/>
          <w:kern w:val="0"/>
          <w:sz w:val="20"/>
          <w:szCs w:val="20"/>
        </w:rPr>
        <w:t xml:space="preserve">第二十一條（其他協議事項） </w:t>
      </w:r>
    </w:p>
    <w:p w14:paraId="3749C630"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甲乙雙方同意遵守下列各項： </w:t>
      </w:r>
    </w:p>
    <w:p w14:paraId="2444EF8A" w14:textId="16C6D3B3" w:rsidR="008215CD" w:rsidRPr="001E7E20" w:rsidRDefault="008215CD" w:rsidP="00BF26DC">
      <w:pPr>
        <w:widowControl/>
        <w:jc w:val="both"/>
        <w:rPr>
          <w:rFonts w:ascii="微軟正黑體" w:eastAsia="微軟正黑體" w:hAnsi="微軟正黑體" w:cs="新細明體" w:hint="eastAsia"/>
          <w:color w:val="000000"/>
          <w:kern w:val="0"/>
          <w:sz w:val="20"/>
          <w:szCs w:val="20"/>
        </w:rPr>
      </w:pPr>
      <w:r w:rsidRPr="001E7E20">
        <w:rPr>
          <w:rFonts w:ascii="微軟正黑體" w:eastAsia="微軟正黑體" w:hAnsi="微軟正黑體" w:cs="新細明體" w:hint="eastAsia"/>
          <w:color w:val="000000"/>
          <w:kern w:val="0"/>
          <w:sz w:val="20"/>
          <w:szCs w:val="20"/>
        </w:rPr>
        <w:t xml:space="preserve">一、 </w:t>
      </w:r>
      <w:proofErr w:type="gramStart"/>
      <w:r w:rsidR="002E7771" w:rsidRPr="00544750">
        <w:rPr>
          <w:rFonts w:ascii="微軟正黑體" w:eastAsia="微軟正黑體" w:hAnsi="微軟正黑體" w:cs="新細明體" w:hint="eastAsia"/>
          <w:color w:val="FF0000"/>
          <w:kern w:val="0"/>
          <w:sz w:val="20"/>
          <w:szCs w:val="20"/>
        </w:rPr>
        <w:t>取消定房之</w:t>
      </w:r>
      <w:proofErr w:type="gramEnd"/>
      <w:r w:rsidR="002E7771" w:rsidRPr="00544750">
        <w:rPr>
          <w:rFonts w:ascii="微軟正黑體" w:eastAsia="微軟正黑體" w:hAnsi="微軟正黑體" w:cs="新細明體" w:hint="eastAsia"/>
          <w:color w:val="FF0000"/>
          <w:kern w:val="0"/>
          <w:sz w:val="20"/>
          <w:szCs w:val="20"/>
        </w:rPr>
        <w:t>相關規定，依報價單資訊為主。</w:t>
      </w:r>
    </w:p>
    <w:p w14:paraId="03A63B48" w14:textId="77777777" w:rsidR="008215CD" w:rsidRPr="001E7E20" w:rsidRDefault="008215CD" w:rsidP="00BF26DC">
      <w:pPr>
        <w:widowControl/>
        <w:tabs>
          <w:tab w:val="num" w:pos="240"/>
        </w:tabs>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二、 </w:t>
      </w:r>
    </w:p>
    <w:p w14:paraId="1B3CEAD6"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前項協議事項，如有變更本契約其他條款之規定，除經交通部觀光局核准，其約定無效，但有利於</w:t>
      </w:r>
      <w:proofErr w:type="gramStart"/>
      <w:r w:rsidRPr="001E7E20">
        <w:rPr>
          <w:rFonts w:ascii="微軟正黑體" w:eastAsia="微軟正黑體" w:hAnsi="微軟正黑體" w:cs="新細明體" w:hint="eastAsia"/>
          <w:color w:val="000000"/>
          <w:kern w:val="0"/>
          <w:sz w:val="20"/>
          <w:szCs w:val="20"/>
        </w:rPr>
        <w:t>甲方者</w:t>
      </w:r>
      <w:proofErr w:type="gramEnd"/>
      <w:r w:rsidRPr="001E7E20">
        <w:rPr>
          <w:rFonts w:ascii="微軟正黑體" w:eastAsia="微軟正黑體" w:hAnsi="微軟正黑體" w:cs="新細明體" w:hint="eastAsia"/>
          <w:color w:val="000000"/>
          <w:kern w:val="0"/>
          <w:sz w:val="20"/>
          <w:szCs w:val="20"/>
        </w:rPr>
        <w:t xml:space="preserve">，不在此限。 </w:t>
      </w:r>
    </w:p>
    <w:p w14:paraId="0B09D7A1"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訂約人：</w:t>
      </w:r>
    </w:p>
    <w:p w14:paraId="13A204B2"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甲方：</w:t>
      </w:r>
    </w:p>
    <w:p w14:paraId="499AE5E6"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住　　　址：</w:t>
      </w:r>
    </w:p>
    <w:p w14:paraId="56727C19" w14:textId="77777777"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身分證字號： </w:t>
      </w:r>
    </w:p>
    <w:p w14:paraId="010FB93B"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電話或電傳： </w:t>
      </w:r>
    </w:p>
    <w:p w14:paraId="5341C05C" w14:textId="72E29C5F"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乙方　(公司名稱)： 　</w:t>
      </w:r>
      <w:r w:rsidR="00544750">
        <w:rPr>
          <w:rFonts w:ascii="微軟正黑體" w:eastAsia="微軟正黑體" w:hAnsi="微軟正黑體" w:cs="新細明體" w:hint="eastAsia"/>
          <w:color w:val="000000"/>
          <w:kern w:val="0"/>
          <w:sz w:val="20"/>
          <w:szCs w:val="20"/>
        </w:rPr>
        <w:t>榮華旅行社股份有限公司</w:t>
      </w:r>
    </w:p>
    <w:p w14:paraId="1C7D5E8B" w14:textId="7D29EFC1" w:rsidR="008215CD" w:rsidRPr="001E7E20" w:rsidRDefault="008215CD" w:rsidP="00BF26DC">
      <w:pPr>
        <w:widowControl/>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註冊編號： </w:t>
      </w:r>
      <w:r w:rsidR="00544750">
        <w:rPr>
          <w:rFonts w:ascii="微軟正黑體" w:eastAsia="微軟正黑體" w:hAnsi="微軟正黑體" w:cs="新細明體"/>
          <w:color w:val="000000"/>
          <w:kern w:val="0"/>
          <w:sz w:val="20"/>
          <w:szCs w:val="20"/>
        </w:rPr>
        <w:t>22864802</w:t>
      </w:r>
    </w:p>
    <w:p w14:paraId="10A0C6A0" w14:textId="28EB14F0"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負 責 人： </w:t>
      </w:r>
      <w:r w:rsidR="00544750">
        <w:rPr>
          <w:rFonts w:ascii="微軟正黑體" w:eastAsia="微軟正黑體" w:hAnsi="微軟正黑體" w:cs="新細明體" w:hint="eastAsia"/>
          <w:color w:val="000000"/>
          <w:kern w:val="0"/>
          <w:sz w:val="20"/>
          <w:szCs w:val="20"/>
        </w:rPr>
        <w:t>彭培興</w:t>
      </w:r>
    </w:p>
    <w:p w14:paraId="02F0B096" w14:textId="788255F2" w:rsidR="008215CD" w:rsidRPr="001E7E20" w:rsidRDefault="008215CD" w:rsidP="00BF26DC">
      <w:pPr>
        <w:widowControl/>
        <w:jc w:val="both"/>
        <w:rPr>
          <w:rFonts w:ascii="微軟正黑體" w:eastAsia="微軟正黑體" w:hAnsi="微軟正黑體" w:cs="新細明體" w:hint="eastAsia"/>
          <w:color w:val="000000"/>
          <w:kern w:val="0"/>
          <w:sz w:val="20"/>
          <w:szCs w:val="20"/>
        </w:rPr>
      </w:pPr>
      <w:r w:rsidRPr="001E7E20">
        <w:rPr>
          <w:rFonts w:ascii="微軟正黑體" w:eastAsia="微軟正黑體" w:hAnsi="微軟正黑體" w:cs="新細明體" w:hint="eastAsia"/>
          <w:color w:val="000000"/>
          <w:kern w:val="0"/>
          <w:sz w:val="20"/>
          <w:szCs w:val="20"/>
        </w:rPr>
        <w:t xml:space="preserve">　　　　　　　住　　址： </w:t>
      </w:r>
      <w:r w:rsidR="00544750">
        <w:rPr>
          <w:rFonts w:ascii="微軟正黑體" w:eastAsia="微軟正黑體" w:hAnsi="微軟正黑體" w:cs="新細明體" w:hint="eastAsia"/>
          <w:color w:val="000000"/>
          <w:kern w:val="0"/>
          <w:sz w:val="20"/>
          <w:szCs w:val="20"/>
        </w:rPr>
        <w:t>台北市中山區南京東路三段9號6樓6</w:t>
      </w:r>
      <w:r w:rsidR="00544750">
        <w:rPr>
          <w:rFonts w:ascii="微軟正黑體" w:eastAsia="微軟正黑體" w:hAnsi="微軟正黑體" w:cs="新細明體"/>
          <w:color w:val="000000"/>
          <w:kern w:val="0"/>
          <w:sz w:val="20"/>
          <w:szCs w:val="20"/>
        </w:rPr>
        <w:t>00</w:t>
      </w:r>
      <w:r w:rsidR="00544750">
        <w:rPr>
          <w:rFonts w:ascii="微軟正黑體" w:eastAsia="微軟正黑體" w:hAnsi="微軟正黑體" w:cs="新細明體" w:hint="eastAsia"/>
          <w:color w:val="000000"/>
          <w:kern w:val="0"/>
          <w:sz w:val="20"/>
          <w:szCs w:val="20"/>
        </w:rPr>
        <w:t>室</w:t>
      </w:r>
    </w:p>
    <w:p w14:paraId="66B31067" w14:textId="1AF3BB64"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　　　　　　　電話或電傳： </w:t>
      </w:r>
      <w:r w:rsidR="00544750">
        <w:rPr>
          <w:rFonts w:ascii="微軟正黑體" w:eastAsia="微軟正黑體" w:hAnsi="微軟正黑體" w:cs="新細明體"/>
          <w:color w:val="000000"/>
          <w:kern w:val="0"/>
          <w:sz w:val="20"/>
          <w:szCs w:val="20"/>
        </w:rPr>
        <w:t>(02) 2508-0272</w:t>
      </w:r>
    </w:p>
    <w:p w14:paraId="0B5B4B85"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color w:val="000000"/>
          <w:kern w:val="0"/>
          <w:sz w:val="20"/>
          <w:szCs w:val="20"/>
        </w:rPr>
        <w:t xml:space="preserve">　</w:t>
      </w:r>
    </w:p>
    <w:p w14:paraId="486CEDAE"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簽約日期：中華民國　　　 　年　　　　　月　　　　　日 </w:t>
      </w:r>
    </w:p>
    <w:p w14:paraId="15E7072D" w14:textId="77777777" w:rsidR="008215CD" w:rsidRPr="001E7E20" w:rsidRDefault="008215CD" w:rsidP="00BF26DC">
      <w:pPr>
        <w:widowControl/>
        <w:ind w:firstLine="1920"/>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（如未記載以交付訂金日為簽約日期） </w:t>
      </w:r>
    </w:p>
    <w:p w14:paraId="5B0B1074" w14:textId="77777777" w:rsidR="008215CD" w:rsidRPr="001E7E20" w:rsidRDefault="008215CD" w:rsidP="00BF26DC">
      <w:pPr>
        <w:widowControl/>
        <w:jc w:val="both"/>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 xml:space="preserve">簽約地點： </w:t>
      </w:r>
    </w:p>
    <w:p w14:paraId="52831A71" w14:textId="77777777" w:rsidR="008215CD" w:rsidRPr="001E7E20" w:rsidRDefault="008215CD" w:rsidP="00BF26DC">
      <w:pPr>
        <w:widowControl/>
        <w:ind w:firstLine="1920"/>
        <w:rPr>
          <w:rFonts w:ascii="微軟正黑體" w:eastAsia="微軟正黑體" w:hAnsi="微軟正黑體" w:cs="新細明體"/>
          <w:color w:val="000000"/>
          <w:kern w:val="0"/>
          <w:sz w:val="20"/>
          <w:szCs w:val="20"/>
        </w:rPr>
      </w:pPr>
      <w:r w:rsidRPr="001E7E20">
        <w:rPr>
          <w:rFonts w:ascii="微軟正黑體" w:eastAsia="微軟正黑體" w:hAnsi="微軟正黑體" w:cs="新細明體" w:hint="eastAsia"/>
          <w:color w:val="000000"/>
          <w:kern w:val="0"/>
          <w:sz w:val="20"/>
          <w:szCs w:val="20"/>
        </w:rPr>
        <w:t>（如未記載以甲方住所地為簽約地）</w:t>
      </w:r>
    </w:p>
    <w:p w14:paraId="0A9A34E6" w14:textId="77777777" w:rsidR="009719F3" w:rsidRPr="001E7E20" w:rsidRDefault="009719F3">
      <w:pPr>
        <w:rPr>
          <w:rFonts w:ascii="微軟正黑體" w:eastAsia="微軟正黑體" w:hAnsi="微軟正黑體"/>
          <w:color w:val="000000"/>
          <w:sz w:val="20"/>
          <w:szCs w:val="20"/>
        </w:rPr>
      </w:pPr>
    </w:p>
    <w:sectPr w:rsidR="009719F3" w:rsidRPr="001E7E2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872C" w14:textId="77777777" w:rsidR="00AC4CC5" w:rsidRDefault="00AC4CC5" w:rsidP="00F758FA">
      <w:r>
        <w:separator/>
      </w:r>
    </w:p>
  </w:endnote>
  <w:endnote w:type="continuationSeparator" w:id="0">
    <w:p w14:paraId="770DB02A" w14:textId="77777777" w:rsidR="00AC4CC5" w:rsidRDefault="00AC4CC5" w:rsidP="00F7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66E7" w14:textId="77777777" w:rsidR="00AC4CC5" w:rsidRDefault="00AC4CC5" w:rsidP="00F758FA">
      <w:r>
        <w:separator/>
      </w:r>
    </w:p>
  </w:footnote>
  <w:footnote w:type="continuationSeparator" w:id="0">
    <w:p w14:paraId="0A7BF5EE" w14:textId="77777777" w:rsidR="00AC4CC5" w:rsidRDefault="00AC4CC5" w:rsidP="00F7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C79"/>
    <w:multiLevelType w:val="hybridMultilevel"/>
    <w:tmpl w:val="C9F687DE"/>
    <w:lvl w:ilvl="0" w:tplc="391C6C3C">
      <w:start w:val="1"/>
      <w:numFmt w:val="decimal"/>
      <w:lvlText w:val="%1."/>
      <w:lvlJc w:val="left"/>
      <w:pPr>
        <w:tabs>
          <w:tab w:val="num" w:pos="825"/>
        </w:tabs>
        <w:ind w:left="825" w:hanging="36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F3"/>
    <w:rsid w:val="000E6269"/>
    <w:rsid w:val="001473F9"/>
    <w:rsid w:val="001E7E20"/>
    <w:rsid w:val="002C4AC5"/>
    <w:rsid w:val="002E7771"/>
    <w:rsid w:val="00544750"/>
    <w:rsid w:val="00605B37"/>
    <w:rsid w:val="006138F4"/>
    <w:rsid w:val="006A66E5"/>
    <w:rsid w:val="007E61CD"/>
    <w:rsid w:val="008215CD"/>
    <w:rsid w:val="00854A8F"/>
    <w:rsid w:val="00913200"/>
    <w:rsid w:val="009719F3"/>
    <w:rsid w:val="009B4618"/>
    <w:rsid w:val="009E07D7"/>
    <w:rsid w:val="009E2AA1"/>
    <w:rsid w:val="009E5DCE"/>
    <w:rsid w:val="00AA644D"/>
    <w:rsid w:val="00AC4CC5"/>
    <w:rsid w:val="00B33D3F"/>
    <w:rsid w:val="00BF26DC"/>
    <w:rsid w:val="00C177B0"/>
    <w:rsid w:val="00C3206F"/>
    <w:rsid w:val="00C85E16"/>
    <w:rsid w:val="00F13E38"/>
    <w:rsid w:val="00F758FA"/>
    <w:rsid w:val="00F9546F"/>
    <w:rsid w:val="00FF6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D1EBD"/>
  <w15:chartTrackingRefBased/>
  <w15:docId w15:val="{3B203309-A284-4D88-8F4E-41526374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9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215CD"/>
    <w:pPr>
      <w:widowControl/>
      <w:spacing w:before="100" w:beforeAutospacing="1" w:after="100" w:afterAutospacing="1"/>
    </w:pPr>
    <w:rPr>
      <w:rFonts w:ascii="新細明體" w:hAnsi="新細明體" w:cs="新細明體"/>
      <w:kern w:val="0"/>
    </w:rPr>
  </w:style>
  <w:style w:type="paragraph" w:styleId="a3">
    <w:name w:val="header"/>
    <w:basedOn w:val="a"/>
    <w:link w:val="a4"/>
    <w:rsid w:val="00F758FA"/>
    <w:pPr>
      <w:tabs>
        <w:tab w:val="center" w:pos="4153"/>
        <w:tab w:val="right" w:pos="8306"/>
      </w:tabs>
      <w:snapToGrid w:val="0"/>
    </w:pPr>
    <w:rPr>
      <w:sz w:val="20"/>
      <w:szCs w:val="20"/>
    </w:rPr>
  </w:style>
  <w:style w:type="character" w:customStyle="1" w:styleId="a4">
    <w:name w:val="頁首 字元"/>
    <w:link w:val="a3"/>
    <w:rsid w:val="00F758FA"/>
    <w:rPr>
      <w:kern w:val="2"/>
    </w:rPr>
  </w:style>
  <w:style w:type="paragraph" w:styleId="a5">
    <w:name w:val="footer"/>
    <w:basedOn w:val="a"/>
    <w:link w:val="a6"/>
    <w:rsid w:val="00F758FA"/>
    <w:pPr>
      <w:tabs>
        <w:tab w:val="center" w:pos="4153"/>
        <w:tab w:val="right" w:pos="8306"/>
      </w:tabs>
      <w:snapToGrid w:val="0"/>
    </w:pPr>
    <w:rPr>
      <w:sz w:val="20"/>
      <w:szCs w:val="20"/>
    </w:rPr>
  </w:style>
  <w:style w:type="character" w:customStyle="1" w:styleId="a6">
    <w:name w:val="頁尾 字元"/>
    <w:link w:val="a5"/>
    <w:rsid w:val="00F758FA"/>
    <w:rPr>
      <w:kern w:val="2"/>
    </w:rPr>
  </w:style>
  <w:style w:type="character" w:styleId="a7">
    <w:name w:val="Hyperlink"/>
    <w:uiPriority w:val="99"/>
    <w:unhideWhenUsed/>
    <w:rsid w:val="00F75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514</Words>
  <Characters>2933</Characters>
  <Application>Microsoft Office Word</Application>
  <DocSecurity>0</DocSecurity>
  <Lines>24</Lines>
  <Paragraphs>6</Paragraphs>
  <ScaleCrop>false</ScaleCrop>
  <Company>TBROC</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國外個別旅遊定型化契約書範本</dc:title>
  <dc:subject/>
  <dc:creator>wei</dc:creator>
  <cp:keywords/>
  <dc:description/>
  <cp:lastModifiedBy>Ashely_PC</cp:lastModifiedBy>
  <cp:revision>3</cp:revision>
  <dcterms:created xsi:type="dcterms:W3CDTF">2020-07-29T06:36:00Z</dcterms:created>
  <dcterms:modified xsi:type="dcterms:W3CDTF">2022-08-23T08:07:00Z</dcterms:modified>
</cp:coreProperties>
</file>